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801" w:rsidRDefault="001D6801" w:rsidP="001D6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Good afternoon all,</w:t>
      </w:r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have been gifted another film, this time from Claire…and what a gift it is! If this morning’s teaser wasn’t enough to encourage you to check it out, the promise of a surprise cameo from a member of the partnership certainly should!</w:t>
      </w:r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</w:p>
    <w:p w:rsidR="001D6801" w:rsidRDefault="001D6801" w:rsidP="001D6801">
      <w:pPr>
        <w:pStyle w:val="NormalWeb"/>
        <w:rPr>
          <w:color w:val="000000"/>
        </w:rPr>
      </w:pPr>
      <w:r>
        <w:rPr>
          <w:rFonts w:ascii="Arial" w:hAnsi="Arial" w:cs="Arial"/>
          <w:sz w:val="22"/>
          <w:szCs w:val="22"/>
        </w:rPr>
        <w:t xml:space="preserve">Follow the link for a little mid-afternoon entertainment: </w:t>
      </w:r>
      <w:hyperlink r:id="rId4" w:history="1">
        <w:r>
          <w:rPr>
            <w:rStyle w:val="Hyperlink"/>
            <w:rFonts w:ascii="Arial" w:hAnsi="Arial" w:cs="Arial"/>
            <w:sz w:val="22"/>
            <w:szCs w:val="22"/>
          </w:rPr>
          <w:t>https://youtu.be/YiyzGcw9QrM</w:t>
        </w:r>
      </w:hyperlink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Thank you so much to all those that have taken the time to share their performing prowess in a bid to raise donations! </w:t>
      </w:r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Anyone who is yet to drop a donation to the cause and would like to, the Just Giving page can be found here: </w:t>
      </w:r>
      <w:hyperlink r:id="rId5" w:history="1">
        <w:r>
          <w:rPr>
            <w:rStyle w:val="Hyperlink"/>
            <w:rFonts w:ascii="Arial" w:hAnsi="Arial" w:cs="Arial"/>
            <w:sz w:val="22"/>
            <w:szCs w:val="22"/>
          </w:rPr>
          <w:t>https://www.justgiving.com/fundraising/lockdownfundraising</w:t>
        </w:r>
      </w:hyperlink>
      <w:r>
        <w:rPr>
          <w:rFonts w:ascii="Arial" w:hAnsi="Arial" w:cs="Arial"/>
          <w:sz w:val="22"/>
          <w:szCs w:val="22"/>
        </w:rPr>
        <w:t>.</w:t>
      </w:r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</w:p>
    <w:p w:rsidR="001D6801" w:rsidRDefault="001D6801" w:rsidP="001D68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 you!</w:t>
      </w:r>
    </w:p>
    <w:p w:rsidR="001D6801" w:rsidRDefault="001D6801" w:rsidP="001D6801">
      <w:pPr>
        <w:rPr>
          <w:rFonts w:ascii="Arial" w:hAnsi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The Wellness Champions &amp; Vic</w:t>
      </w: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4773"/>
        <w:gridCol w:w="1227"/>
      </w:tblGrid>
      <w:tr w:rsidR="001D6801" w:rsidTr="001D6801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single" w:sz="6" w:space="0" w:color="CCCCCC"/>
              <w:right w:val="nil"/>
            </w:tcBorders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1D6801" w:rsidRDefault="001D6801">
            <w:pPr>
              <w:pStyle w:val="NormalWeb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Victoria Jones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 xml:space="preserve">Trainee Patent Attorney </w:t>
            </w:r>
          </w:p>
        </w:tc>
      </w:tr>
      <w:tr w:rsidR="001D6801" w:rsidTr="001D6801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1D6801" w:rsidRDefault="001D6801">
            <w:pPr>
              <w:pStyle w:val="NormalWeb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  <w:lang w:eastAsia="en-US"/>
              </w:rPr>
              <w:t>DL: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 +44 (0) 20 7440 6865 </w:t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  <w:lang w:eastAsia="en-US"/>
              </w:rPr>
              <w:t>E: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  <w:lang w:eastAsia="en-US"/>
                </w:rPr>
                <w:t>vej@aathornton.com</w:t>
              </w:r>
            </w:hyperlink>
            <w:r>
              <w:rPr>
                <w:rFonts w:ascii="Arial" w:hAnsi="Arial" w:cs="Arial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cs="Arial"/>
                <w:b/>
                <w:bCs/>
                <w:color w:val="22CFC9"/>
                <w:sz w:val="20"/>
                <w:szCs w:val="20"/>
                <w:lang w:eastAsia="en-US"/>
              </w:rPr>
              <w:br/>
            </w:r>
            <w:r>
              <w:rPr>
                <w:rStyle w:val="Strong"/>
                <w:rFonts w:ascii="Arial" w:hAnsi="Arial" w:cs="Arial"/>
                <w:color w:val="22CFC9"/>
                <w:sz w:val="20"/>
                <w:szCs w:val="20"/>
                <w:lang w:eastAsia="en-US"/>
              </w:rPr>
              <w:t>W: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hyperlink r:id="rId7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en-US"/>
                </w:rPr>
                <w:t>aathornton.com</w:t>
              </w:r>
            </w:hyperlink>
          </w:p>
        </w:tc>
        <w:tc>
          <w:tcPr>
            <w:tcW w:w="10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D6801" w:rsidRDefault="001D6801">
            <w:pPr>
              <w:pStyle w:val="NormalWeb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9555" cy="201930"/>
                  <wp:effectExtent l="0" t="0" r="0" b="7620"/>
                  <wp:docPr id="3" name="Picture 3" descr="Linkedin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nked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0563C1"/>
                <w:sz w:val="22"/>
                <w:szCs w:val="22"/>
              </w:rPr>
              <w:drawing>
                <wp:inline distT="0" distB="0" distL="0" distR="0">
                  <wp:extent cx="249555" cy="201930"/>
                  <wp:effectExtent l="0" t="0" r="0" b="7620"/>
                  <wp:docPr id="2" name="Picture 2" descr="Twitte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wit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6801" w:rsidRDefault="001D6801" w:rsidP="001D6801">
      <w:pPr>
        <w:rPr>
          <w:vanish/>
        </w:rPr>
      </w:pPr>
    </w:p>
    <w:tbl>
      <w:tblPr>
        <w:tblW w:w="6000" w:type="dxa"/>
        <w:tblCellSpacing w:w="15" w:type="dxa"/>
        <w:tblLook w:val="04A0" w:firstRow="1" w:lastRow="0" w:firstColumn="1" w:lastColumn="0" w:noHBand="0" w:noVBand="1"/>
      </w:tblPr>
      <w:tblGrid>
        <w:gridCol w:w="3920"/>
        <w:gridCol w:w="2080"/>
      </w:tblGrid>
      <w:tr w:rsidR="001D6801" w:rsidTr="001D6801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15" w:type="dxa"/>
            </w:tcMar>
            <w:vAlign w:val="center"/>
            <w:hideMark/>
          </w:tcPr>
          <w:p w:rsidR="001D6801" w:rsidRDefault="001D6801">
            <w:pPr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2422525" cy="510540"/>
                  <wp:effectExtent l="0" t="0" r="0" b="3810"/>
                  <wp:docPr id="1" name="Picture 1" descr="AA Thornton &amp; 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A Thornton &amp; 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2525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50" w:type="pct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5" w:type="dxa"/>
            </w:tcMar>
            <w:vAlign w:val="center"/>
            <w:hideMark/>
          </w:tcPr>
          <w:p w:rsidR="001D6801" w:rsidRDefault="001D6801">
            <w:pPr>
              <w:pStyle w:val="NormalWeb"/>
              <w:rPr>
                <w:rFonts w:ascii="Arial" w:hAnsi="Arial" w:cs="Arial"/>
                <w:sz w:val="17"/>
                <w:szCs w:val="17"/>
                <w:lang w:eastAsia="en-US"/>
              </w:rPr>
            </w:pPr>
            <w:r>
              <w:rPr>
                <w:rStyle w:val="Strong"/>
                <w:rFonts w:ascii="Arial" w:hAnsi="Arial" w:cs="Arial"/>
                <w:color w:val="22CFC9"/>
                <w:sz w:val="17"/>
                <w:szCs w:val="17"/>
                <w:lang w:eastAsia="en-US"/>
              </w:rPr>
              <w:t>A.A. Thornton &amp; Co.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br/>
              <w:t>10 Old Bailey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br/>
              <w:t>London, EC4M 7NG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br/>
              <w:t>T +44 (0) 20 7405 4044</w:t>
            </w:r>
            <w:r>
              <w:rPr>
                <w:rFonts w:ascii="Arial" w:hAnsi="Arial" w:cs="Arial"/>
                <w:sz w:val="17"/>
                <w:szCs w:val="17"/>
                <w:lang w:eastAsia="en-US"/>
              </w:rPr>
              <w:br/>
              <w:t>F +44 (0) 20 7405 3580</w:t>
            </w:r>
          </w:p>
        </w:tc>
      </w:tr>
      <w:tr w:rsidR="001D6801" w:rsidTr="001D6801">
        <w:trPr>
          <w:tblCellSpacing w:w="15" w:type="dxa"/>
        </w:trPr>
        <w:tc>
          <w:tcPr>
            <w:tcW w:w="0" w:type="auto"/>
            <w:gridSpan w:val="2"/>
            <w:shd w:val="clear" w:color="auto" w:fill="71C5C3"/>
            <w:tcMar>
              <w:top w:w="105" w:type="dxa"/>
              <w:left w:w="15" w:type="dxa"/>
              <w:bottom w:w="105" w:type="dxa"/>
              <w:right w:w="15" w:type="dxa"/>
            </w:tcMar>
            <w:vAlign w:val="center"/>
            <w:hideMark/>
          </w:tcPr>
          <w:p w:rsidR="001D6801" w:rsidRDefault="001D6801">
            <w:pPr>
              <w:pStyle w:val="NormalWeb"/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COVID-19 - At AA Thornton we are well equipped to proceed with business as usual, and to provide uninterrupted, high-quality service to our clients. Please click </w:t>
            </w:r>
            <w:hyperlink r:id="rId13" w:tooltip="" w:history="1">
              <w:r>
                <w:rPr>
                  <w:rStyle w:val="Hyperlink"/>
                  <w:rFonts w:ascii="Arial" w:hAnsi="Arial" w:cs="Arial"/>
                  <w:sz w:val="17"/>
                  <w:szCs w:val="17"/>
                  <w:lang w:eastAsia="en-US"/>
                </w:rPr>
                <w:t>here</w:t>
              </w:r>
            </w:hyperlink>
            <w:r>
              <w:rPr>
                <w:rFonts w:ascii="Arial" w:hAnsi="Arial" w:cs="Arial"/>
                <w:color w:val="000000"/>
                <w:sz w:val="17"/>
                <w:szCs w:val="17"/>
                <w:lang w:eastAsia="en-US"/>
              </w:rPr>
              <w:t xml:space="preserve"> for our latest update.</w:t>
            </w:r>
          </w:p>
        </w:tc>
      </w:tr>
    </w:tbl>
    <w:p w:rsidR="001D6801" w:rsidRDefault="001D6801" w:rsidP="001D6801"/>
    <w:bookmarkStart w:id="0" w:name="_GoBack"/>
    <w:bookmarkEnd w:id="0"/>
    <w:p w:rsidR="00DB7508" w:rsidRDefault="001D6801">
      <w:r>
        <w:object w:dxaOrig="1539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pt;height:49.55pt" o:ole="">
            <v:imagedata r:id="rId14" o:title=""/>
          </v:shape>
          <o:OLEObject Type="Embed" ProgID="Package" ShapeID="_x0000_i1025" DrawAspect="Icon" ObjectID="_1651578011" r:id="rId15"/>
        </w:object>
      </w:r>
    </w:p>
    <w:sectPr w:rsidR="00DB75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801"/>
    <w:rsid w:val="001D6801"/>
    <w:rsid w:val="006E7C42"/>
    <w:rsid w:val="00DB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478D29-DEA3-4D45-9611-0FDB4A1C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6801"/>
    <w:pPr>
      <w:spacing w:after="0"/>
    </w:pPr>
    <w:rPr>
      <w:rFonts w:ascii="Times New Roman" w:eastAsia="Calibri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680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1D6801"/>
  </w:style>
  <w:style w:type="character" w:styleId="Strong">
    <w:name w:val="Strong"/>
    <w:basedOn w:val="DefaultParagraphFont"/>
    <w:uiPriority w:val="22"/>
    <w:qFormat/>
    <w:rsid w:val="001D68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aathornton" TargetMode="External"/><Relationship Id="rId13" Type="http://schemas.openxmlformats.org/officeDocument/2006/relationships/hyperlink" Target="http://www.aathornton.com/covid-1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athornton.com/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vej@aathornton.com" TargetMode="External"/><Relationship Id="rId11" Type="http://schemas.openxmlformats.org/officeDocument/2006/relationships/image" Target="media/image2.gif"/><Relationship Id="rId5" Type="http://schemas.openxmlformats.org/officeDocument/2006/relationships/hyperlink" Target="https://www.justgiving.com/fundraising/lockdownfundraising" TargetMode="External"/><Relationship Id="rId15" Type="http://schemas.openxmlformats.org/officeDocument/2006/relationships/oleObject" Target="embeddings/oleObject1.bin"/><Relationship Id="rId10" Type="http://schemas.openxmlformats.org/officeDocument/2006/relationships/hyperlink" Target="https://twitter.com/AAThorntonCo" TargetMode="External"/><Relationship Id="rId4" Type="http://schemas.openxmlformats.org/officeDocument/2006/relationships/hyperlink" Target="https://youtu.be/YiyzGcw9QrM" TargetMode="External"/><Relationship Id="rId9" Type="http://schemas.openxmlformats.org/officeDocument/2006/relationships/image" Target="media/image1.gif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L. Wilson</dc:creator>
  <cp:keywords/>
  <dc:description/>
  <cp:lastModifiedBy>Jill L. Wilson</cp:lastModifiedBy>
  <cp:revision>1</cp:revision>
  <dcterms:created xsi:type="dcterms:W3CDTF">2020-05-21T13:53:00Z</dcterms:created>
  <dcterms:modified xsi:type="dcterms:W3CDTF">2020-05-21T13:54:00Z</dcterms:modified>
</cp:coreProperties>
</file>