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3C4" w:rsidRDefault="00DD73C4" w:rsidP="00DD73C4">
      <w:pPr>
        <w:jc w:val="both"/>
        <w:rPr>
          <w:rFonts w:ascii="Arial" w:hAnsi="Arial" w:cs="Arial"/>
        </w:rPr>
      </w:pPr>
      <w:r>
        <w:rPr>
          <w:rFonts w:ascii="Arial" w:hAnsi="Arial" w:cs="Arial"/>
        </w:rPr>
        <w:t>Hi</w:t>
      </w:r>
    </w:p>
    <w:p w:rsidR="00DD73C4" w:rsidRDefault="00DD73C4" w:rsidP="00DD73C4">
      <w:pPr>
        <w:jc w:val="both"/>
        <w:rPr>
          <w:rFonts w:ascii="Arial" w:hAnsi="Arial" w:cs="Arial"/>
          <w:b/>
          <w:bCs/>
          <w:u w:val="single"/>
        </w:rPr>
      </w:pPr>
      <w:r>
        <w:rPr>
          <w:rFonts w:ascii="Arial" w:hAnsi="Arial" w:cs="Arial"/>
          <w:b/>
          <w:bCs/>
          <w:u w:val="single"/>
        </w:rPr>
        <w:t>10OB-exit</w:t>
      </w:r>
    </w:p>
    <w:p w:rsidR="00DD73C4" w:rsidRDefault="00DD73C4" w:rsidP="00DD73C4">
      <w:pPr>
        <w:jc w:val="both"/>
        <w:rPr>
          <w:rFonts w:ascii="Arial" w:hAnsi="Arial" w:cs="Arial"/>
          <w:b/>
          <w:bCs/>
        </w:rPr>
      </w:pPr>
      <w:r>
        <w:rPr>
          <w:rFonts w:ascii="Arial" w:hAnsi="Arial" w:cs="Arial"/>
          <w:b/>
          <w:bCs/>
        </w:rPr>
        <w:t>IT infrastructure move</w:t>
      </w:r>
    </w:p>
    <w:p w:rsidR="00DD73C4" w:rsidRDefault="00DD73C4" w:rsidP="00DD73C4">
      <w:pPr>
        <w:jc w:val="both"/>
        <w:rPr>
          <w:rFonts w:ascii="Arial" w:hAnsi="Arial" w:cs="Arial"/>
        </w:rPr>
      </w:pPr>
      <w:r>
        <w:rPr>
          <w:rFonts w:ascii="Arial" w:hAnsi="Arial" w:cs="Arial"/>
        </w:rPr>
        <w:t>Thanks to Vince ‘</w:t>
      </w:r>
      <w:r>
        <w:rPr>
          <w:rFonts w:ascii="Arial" w:hAnsi="Arial" w:cs="Arial"/>
          <w:i/>
          <w:iCs/>
        </w:rPr>
        <w:t xml:space="preserve">No sleep </w:t>
      </w:r>
      <w:proofErr w:type="spellStart"/>
      <w:r>
        <w:rPr>
          <w:rFonts w:ascii="Arial" w:hAnsi="Arial" w:cs="Arial"/>
          <w:i/>
          <w:iCs/>
        </w:rPr>
        <w:t>til</w:t>
      </w:r>
      <w:proofErr w:type="spellEnd"/>
      <w:r>
        <w:rPr>
          <w:rFonts w:ascii="Arial" w:hAnsi="Arial" w:cs="Arial"/>
          <w:i/>
          <w:iCs/>
        </w:rPr>
        <w:t xml:space="preserve"> we are operational’</w:t>
      </w:r>
      <w:r>
        <w:rPr>
          <w:rFonts w:ascii="Arial" w:hAnsi="Arial" w:cs="Arial"/>
        </w:rPr>
        <w:t xml:space="preserve"> Bixby, and despite BT’s best efforts, we have all our essential systems running.   Thanks also to Michael and </w:t>
      </w:r>
      <w:proofErr w:type="spellStart"/>
      <w:r>
        <w:rPr>
          <w:rFonts w:ascii="Arial" w:hAnsi="Arial" w:cs="Arial"/>
        </w:rPr>
        <w:t>Shahm</w:t>
      </w:r>
      <w:proofErr w:type="spellEnd"/>
      <w:r>
        <w:rPr>
          <w:rFonts w:ascii="Arial" w:hAnsi="Arial" w:cs="Arial"/>
        </w:rPr>
        <w:t xml:space="preserve"> for helping on Saturday morning.</w:t>
      </w:r>
    </w:p>
    <w:p w:rsidR="00DD73C4" w:rsidRDefault="00DD73C4" w:rsidP="00DD73C4">
      <w:pPr>
        <w:jc w:val="both"/>
        <w:rPr>
          <w:rFonts w:ascii="Arial" w:hAnsi="Arial" w:cs="Arial"/>
        </w:rPr>
      </w:pPr>
      <w:r>
        <w:rPr>
          <w:rFonts w:ascii="Arial" w:hAnsi="Arial" w:cs="Arial"/>
        </w:rPr>
        <w:t>We are focussing initially on getting anyone who does not have any access into the systems and we will move on to tackle the known issues.    We will let you know when the known issues are resolved.  For other issues please log a ticket with support.</w:t>
      </w:r>
    </w:p>
    <w:p w:rsidR="00DD73C4" w:rsidRDefault="00DD73C4" w:rsidP="00DD73C4">
      <w:pPr>
        <w:jc w:val="both"/>
        <w:rPr>
          <w:rFonts w:ascii="Arial" w:hAnsi="Arial" w:cs="Arial"/>
        </w:rPr>
      </w:pPr>
      <w:r>
        <w:rPr>
          <w:rFonts w:ascii="Arial" w:hAnsi="Arial" w:cs="Arial"/>
        </w:rPr>
        <w:t>Known issues:</w:t>
      </w:r>
    </w:p>
    <w:p w:rsidR="00DD73C4" w:rsidRDefault="00DD73C4" w:rsidP="00DD73C4">
      <w:pPr>
        <w:pStyle w:val="ListParagraph"/>
        <w:numPr>
          <w:ilvl w:val="0"/>
          <w:numId w:val="1"/>
        </w:numPr>
        <w:jc w:val="both"/>
        <w:rPr>
          <w:rFonts w:ascii="Arial" w:hAnsi="Arial" w:cs="Arial"/>
        </w:rPr>
      </w:pPr>
      <w:r>
        <w:rPr>
          <w:rFonts w:ascii="Arial" w:hAnsi="Arial" w:cs="Arial"/>
        </w:rPr>
        <w:t xml:space="preserve">Web browsing – external sites are accessible but may be slow.  Some internal sites, like the intranet page and PSF are not yet available – </w:t>
      </w:r>
      <w:r>
        <w:rPr>
          <w:rFonts w:ascii="Arial" w:hAnsi="Arial" w:cs="Arial"/>
          <w:color w:val="FF0000"/>
        </w:rPr>
        <w:t>the SQL reports are now operational</w:t>
      </w:r>
      <w:r>
        <w:rPr>
          <w:rFonts w:ascii="Arial" w:hAnsi="Arial" w:cs="Arial"/>
        </w:rPr>
        <w:t>;</w:t>
      </w:r>
    </w:p>
    <w:p w:rsidR="00DD73C4" w:rsidRDefault="00DD73C4" w:rsidP="00DD73C4">
      <w:pPr>
        <w:pStyle w:val="ListParagraph"/>
        <w:numPr>
          <w:ilvl w:val="0"/>
          <w:numId w:val="1"/>
        </w:numPr>
        <w:jc w:val="both"/>
        <w:rPr>
          <w:rFonts w:ascii="Arial" w:hAnsi="Arial" w:cs="Arial"/>
          <w:color w:val="000000"/>
        </w:rPr>
      </w:pPr>
      <w:r>
        <w:rPr>
          <w:rFonts w:ascii="Arial" w:hAnsi="Arial" w:cs="Arial"/>
        </w:rPr>
        <w:t xml:space="preserve">Outlook – this is operating normally, save that emails sent to us between midnight on </w:t>
      </w:r>
      <w:r>
        <w:rPr>
          <w:rFonts w:ascii="Arial" w:hAnsi="Arial" w:cs="Arial"/>
          <w:color w:val="000000"/>
        </w:rPr>
        <w:t>Friday and midnight on Sunday have not been delivered – please access your email continuity account and “restore” those email to your account.</w:t>
      </w:r>
    </w:p>
    <w:p w:rsidR="00DD73C4" w:rsidRDefault="00DD73C4" w:rsidP="00DD73C4">
      <w:pPr>
        <w:pStyle w:val="ListParagraph"/>
        <w:numPr>
          <w:ilvl w:val="0"/>
          <w:numId w:val="1"/>
        </w:numPr>
        <w:jc w:val="both"/>
        <w:rPr>
          <w:rFonts w:ascii="Arial" w:hAnsi="Arial" w:cs="Arial"/>
          <w:color w:val="000000"/>
        </w:rPr>
      </w:pPr>
      <w:r>
        <w:rPr>
          <w:rFonts w:ascii="Arial" w:hAnsi="Arial" w:cs="Arial"/>
          <w:color w:val="000000"/>
        </w:rPr>
        <w:t>The INPRO due date report is not available</w:t>
      </w:r>
    </w:p>
    <w:p w:rsidR="00DD73C4" w:rsidRDefault="00DD73C4" w:rsidP="00DD73C4">
      <w:pPr>
        <w:jc w:val="both"/>
        <w:rPr>
          <w:rFonts w:ascii="Arial" w:hAnsi="Arial" w:cs="Arial"/>
        </w:rPr>
      </w:pPr>
    </w:p>
    <w:p w:rsidR="00DD73C4" w:rsidRDefault="00DD73C4" w:rsidP="00DD73C4">
      <w:pPr>
        <w:jc w:val="both"/>
        <w:rPr>
          <w:rFonts w:ascii="Arial" w:hAnsi="Arial" w:cs="Arial"/>
        </w:rPr>
      </w:pPr>
      <w:r>
        <w:rPr>
          <w:rFonts w:ascii="Arial" w:hAnsi="Arial" w:cs="Arial"/>
        </w:rPr>
        <w:t>To restore a number of messages at the same time you can select all the messages and use the “restore” button at the top of the screen.  Using the drop down arrows you can also customise the date range to 27 and 28 June.  Note that you might have more than one page of emails and the emails on each page need to be restored separately.</w:t>
      </w:r>
    </w:p>
    <w:p w:rsidR="00DD73C4" w:rsidRDefault="00DD73C4" w:rsidP="00DD73C4">
      <w:pPr>
        <w:jc w:val="both"/>
        <w:rPr>
          <w:rFonts w:ascii="Arial" w:hAnsi="Arial" w:cs="Arial"/>
        </w:rPr>
      </w:pPr>
      <w:r>
        <w:rPr>
          <w:rFonts w:ascii="Arial" w:hAnsi="Arial" w:cs="Arial"/>
        </w:rPr>
        <w:t>You can see from the photos of 10OB taken late last week that there is no going back but looking forwards there is every reason to think that we can find somewhere that better suits our needs for the future!</w:t>
      </w:r>
    </w:p>
    <w:p w:rsidR="00DD73C4" w:rsidRDefault="00DD73C4" w:rsidP="00DD73C4">
      <w:pPr>
        <w:jc w:val="both"/>
        <w:rPr>
          <w:rFonts w:ascii="Arial" w:hAnsi="Arial" w:cs="Arial"/>
        </w:rPr>
      </w:pPr>
      <w:r>
        <w:rPr>
          <w:rFonts w:ascii="Arial" w:hAnsi="Arial" w:cs="Arial"/>
          <w:noProof/>
          <w:lang w:eastAsia="en-GB"/>
        </w:rPr>
        <w:drawing>
          <wp:inline distT="0" distB="0" distL="0" distR="0">
            <wp:extent cx="2133600" cy="1600200"/>
            <wp:effectExtent l="0" t="0" r="0" b="0"/>
            <wp:docPr id="6" name="Picture 6" descr="cid:image007.jpg@01D64E01.4A1CE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jpg@01D64E01.4A1CE5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33600" cy="1600200"/>
                    </a:xfrm>
                    <a:prstGeom prst="rect">
                      <a:avLst/>
                    </a:prstGeom>
                    <a:noFill/>
                    <a:ln>
                      <a:noFill/>
                    </a:ln>
                  </pic:spPr>
                </pic:pic>
              </a:graphicData>
            </a:graphic>
          </wp:inline>
        </w:drawing>
      </w:r>
      <w:r>
        <w:rPr>
          <w:rFonts w:ascii="Arial" w:hAnsi="Arial" w:cs="Arial"/>
          <w:noProof/>
          <w:lang w:eastAsia="en-GB"/>
        </w:rPr>
        <w:drawing>
          <wp:inline distT="0" distB="0" distL="0" distR="0">
            <wp:extent cx="2143125" cy="1609725"/>
            <wp:effectExtent l="0" t="0" r="9525" b="9525"/>
            <wp:docPr id="5" name="Picture 5" descr="cid:image008.jpg@01D64E01.4A1CE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8.jpg@01D64E01.4A1CE5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43125" cy="1609725"/>
                    </a:xfrm>
                    <a:prstGeom prst="rect">
                      <a:avLst/>
                    </a:prstGeom>
                    <a:noFill/>
                    <a:ln>
                      <a:noFill/>
                    </a:ln>
                  </pic:spPr>
                </pic:pic>
              </a:graphicData>
            </a:graphic>
          </wp:inline>
        </w:drawing>
      </w:r>
    </w:p>
    <w:p w:rsidR="00DD73C4" w:rsidRDefault="00DD73C4" w:rsidP="00DD73C4">
      <w:pPr>
        <w:spacing w:after="0" w:line="240" w:lineRule="auto"/>
        <w:jc w:val="both"/>
        <w:rPr>
          <w:rFonts w:ascii="Arial" w:hAnsi="Arial" w:cs="Arial"/>
          <w:b/>
          <w:bCs/>
          <w:u w:val="single"/>
        </w:rPr>
      </w:pPr>
      <w:r>
        <w:rPr>
          <w:rFonts w:ascii="Arial" w:hAnsi="Arial" w:cs="Arial"/>
          <w:b/>
          <w:bCs/>
          <w:u w:val="single"/>
        </w:rPr>
        <w:t>Competition time</w:t>
      </w:r>
    </w:p>
    <w:p w:rsidR="00DD73C4" w:rsidRDefault="00DD73C4" w:rsidP="00DD73C4">
      <w:pPr>
        <w:spacing w:after="0" w:line="240" w:lineRule="auto"/>
        <w:jc w:val="both"/>
        <w:rPr>
          <w:rFonts w:ascii="Arial" w:hAnsi="Arial" w:cs="Arial"/>
          <w:b/>
          <w:bCs/>
        </w:rPr>
      </w:pPr>
    </w:p>
    <w:p w:rsidR="00DD73C4" w:rsidRDefault="00DD73C4" w:rsidP="00DD73C4">
      <w:pPr>
        <w:spacing w:after="0" w:line="240" w:lineRule="auto"/>
        <w:jc w:val="both"/>
        <w:rPr>
          <w:rFonts w:ascii="Arial" w:hAnsi="Arial" w:cs="Arial"/>
        </w:rPr>
      </w:pPr>
      <w:r>
        <w:rPr>
          <w:rFonts w:ascii="Arial" w:hAnsi="Arial" w:cs="Arial"/>
        </w:rPr>
        <w:t>This was a popular competition!  The 15 words that you were meant to find are set out below.</w:t>
      </w:r>
    </w:p>
    <w:p w:rsidR="00DD73C4" w:rsidRDefault="00DD73C4" w:rsidP="00DD73C4">
      <w:pPr>
        <w:spacing w:after="0" w:line="240" w:lineRule="auto"/>
        <w:jc w:val="both"/>
        <w:rPr>
          <w:rFonts w:ascii="Arial" w:hAnsi="Arial" w:cs="Arial"/>
        </w:rPr>
      </w:pPr>
    </w:p>
    <w:p w:rsidR="00DD73C4" w:rsidRDefault="00DD73C4" w:rsidP="00DD73C4">
      <w:pPr>
        <w:spacing w:after="0" w:line="240" w:lineRule="auto"/>
        <w:jc w:val="both"/>
        <w:rPr>
          <w:rFonts w:ascii="Arial" w:hAnsi="Arial" w:cs="Arial"/>
        </w:rPr>
      </w:pPr>
      <w:r>
        <w:rPr>
          <w:rFonts w:ascii="Arial" w:hAnsi="Arial" w:cs="Arial"/>
        </w:rPr>
        <w:t>In case you are wondering, the website I used to generate the puzzle wouldn’t let me use the acronym “CIPA” – it said that was a banned word! What am I missing about the meaning of CIPA?!</w:t>
      </w:r>
    </w:p>
    <w:p w:rsidR="00DD73C4" w:rsidRDefault="00DD73C4" w:rsidP="00DD73C4">
      <w:pPr>
        <w:spacing w:after="0" w:line="240" w:lineRule="auto"/>
        <w:jc w:val="both"/>
        <w:rPr>
          <w:rFonts w:ascii="Arial" w:hAnsi="Arial" w:cs="Arial"/>
        </w:rPr>
      </w:pPr>
    </w:p>
    <w:p w:rsidR="00DD73C4" w:rsidRDefault="00DD73C4" w:rsidP="00DD73C4">
      <w:pPr>
        <w:spacing w:after="0" w:line="240" w:lineRule="auto"/>
        <w:jc w:val="both"/>
        <w:rPr>
          <w:rFonts w:ascii="Arial" w:hAnsi="Arial" w:cs="Arial"/>
        </w:rPr>
      </w:pPr>
      <w:r>
        <w:rPr>
          <w:rFonts w:ascii="Arial" w:hAnsi="Arial" w:cs="Arial"/>
          <w:noProof/>
          <w:lang w:eastAsia="en-GB"/>
        </w:rPr>
        <w:lastRenderedPageBreak/>
        <w:drawing>
          <wp:inline distT="0" distB="0" distL="0" distR="0">
            <wp:extent cx="933450" cy="2295525"/>
            <wp:effectExtent l="0" t="0" r="0" b="9525"/>
            <wp:docPr id="4" name="Picture 4" descr="cid:image009.png@01D64E01.4A1CE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png@01D64E01.4A1CE5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33450" cy="2295525"/>
                    </a:xfrm>
                    <a:prstGeom prst="rect">
                      <a:avLst/>
                    </a:prstGeom>
                    <a:noFill/>
                    <a:ln>
                      <a:noFill/>
                    </a:ln>
                  </pic:spPr>
                </pic:pic>
              </a:graphicData>
            </a:graphic>
          </wp:inline>
        </w:drawing>
      </w:r>
    </w:p>
    <w:p w:rsidR="00DD73C4" w:rsidRDefault="00DD73C4" w:rsidP="00DD73C4">
      <w:pPr>
        <w:spacing w:after="0" w:line="240" w:lineRule="auto"/>
        <w:jc w:val="both"/>
        <w:rPr>
          <w:rFonts w:ascii="Arial" w:hAnsi="Arial" w:cs="Arial"/>
        </w:rPr>
      </w:pPr>
      <w:r>
        <w:rPr>
          <w:rFonts w:ascii="Arial" w:hAnsi="Arial" w:cs="Arial"/>
        </w:rPr>
        <w:t xml:space="preserve">Some of you found many more that 15 words.  I have exclude two letter words, save for IT as Nick has correctly pointed out that this is </w:t>
      </w:r>
      <w:r>
        <w:rPr>
          <w:rFonts w:ascii="Arial" w:hAnsi="Arial" w:cs="Arial"/>
          <w:b/>
          <w:bCs/>
          <w:u w:val="single"/>
        </w:rPr>
        <w:t>very</w:t>
      </w:r>
      <w:r>
        <w:rPr>
          <w:rFonts w:ascii="Arial" w:hAnsi="Arial" w:cs="Arial"/>
        </w:rPr>
        <w:t xml:space="preserve"> important, and that leaves Becky as the winner.   Well done Becky – your prize is being arranged!</w:t>
      </w:r>
    </w:p>
    <w:p w:rsidR="00DD73C4" w:rsidRDefault="00DD73C4" w:rsidP="00DD73C4">
      <w:pPr>
        <w:spacing w:after="0" w:line="240" w:lineRule="auto"/>
        <w:jc w:val="both"/>
        <w:rPr>
          <w:rFonts w:ascii="Arial" w:hAnsi="Arial" w:cs="Arial"/>
        </w:rPr>
      </w:pPr>
    </w:p>
    <w:p w:rsidR="00DD73C4" w:rsidRDefault="00DD73C4" w:rsidP="00DD73C4">
      <w:pPr>
        <w:spacing w:after="0" w:line="240" w:lineRule="auto"/>
        <w:jc w:val="both"/>
        <w:rPr>
          <w:rFonts w:ascii="Arial" w:hAnsi="Arial" w:cs="Arial"/>
          <w:b/>
          <w:bCs/>
        </w:rPr>
      </w:pPr>
      <w:r>
        <w:rPr>
          <w:rFonts w:ascii="Arial" w:hAnsi="Arial" w:cs="Arial"/>
          <w:b/>
          <w:bCs/>
        </w:rPr>
        <w:t>Gill Household</w:t>
      </w:r>
    </w:p>
    <w:p w:rsidR="00DD73C4" w:rsidRDefault="00DD73C4" w:rsidP="00DD73C4">
      <w:pPr>
        <w:spacing w:after="0" w:line="240" w:lineRule="auto"/>
        <w:jc w:val="both"/>
        <w:rPr>
          <w:rFonts w:ascii="Arial" w:hAnsi="Arial" w:cs="Arial"/>
        </w:rPr>
      </w:pPr>
    </w:p>
    <w:p w:rsidR="00DD73C4" w:rsidRDefault="00DD73C4" w:rsidP="00DD73C4">
      <w:pPr>
        <w:spacing w:after="0" w:line="240" w:lineRule="auto"/>
        <w:jc w:val="both"/>
        <w:rPr>
          <w:rFonts w:ascii="Arial" w:hAnsi="Arial" w:cs="Arial"/>
        </w:rPr>
      </w:pPr>
      <w:r>
        <w:rPr>
          <w:rFonts w:ascii="Arial" w:hAnsi="Arial" w:cs="Arial"/>
        </w:rPr>
        <w:t xml:space="preserve">We took delivery of my desk and other bits from the office on Friday.  I was on a call so </w:t>
      </w:r>
      <w:proofErr w:type="spellStart"/>
      <w:r>
        <w:rPr>
          <w:rFonts w:ascii="Arial" w:hAnsi="Arial" w:cs="Arial"/>
        </w:rPr>
        <w:t>Siân</w:t>
      </w:r>
      <w:proofErr w:type="spellEnd"/>
      <w:r>
        <w:rPr>
          <w:rFonts w:ascii="Arial" w:hAnsi="Arial" w:cs="Arial"/>
        </w:rPr>
        <w:t xml:space="preserve"> signed for it.  The very nice delivery men offered to carry the desk up the three flights of stairs to the attic but </w:t>
      </w:r>
      <w:proofErr w:type="spellStart"/>
      <w:r>
        <w:rPr>
          <w:rFonts w:ascii="Arial" w:hAnsi="Arial" w:cs="Arial"/>
        </w:rPr>
        <w:t>Siân</w:t>
      </w:r>
      <w:proofErr w:type="spellEnd"/>
      <w:r>
        <w:rPr>
          <w:rFonts w:ascii="Arial" w:hAnsi="Arial" w:cs="Arial"/>
        </w:rPr>
        <w:t xml:space="preserve"> declined saying we would do it!  A “discussion” followed when I saw the desk in the hallway.  We managed to get the desk up one flight of stairs before another “discussion”.  The desk was then partially dismantled and lifted up the next two flights and a final, highly animated “discussion” followed!  </w:t>
      </w:r>
    </w:p>
    <w:p w:rsidR="00DD73C4" w:rsidRDefault="00DD73C4" w:rsidP="00DD73C4">
      <w:pPr>
        <w:spacing w:after="0" w:line="240" w:lineRule="auto"/>
        <w:jc w:val="both"/>
        <w:rPr>
          <w:rFonts w:ascii="Arial" w:hAnsi="Arial" w:cs="Arial"/>
        </w:rPr>
      </w:pPr>
    </w:p>
    <w:p w:rsidR="00DD73C4" w:rsidRDefault="00DD73C4" w:rsidP="00DD73C4">
      <w:pPr>
        <w:jc w:val="both"/>
        <w:rPr>
          <w:rFonts w:ascii="Arial" w:hAnsi="Arial" w:cs="Arial"/>
          <w:b/>
          <w:bCs/>
        </w:rPr>
      </w:pPr>
      <w:r>
        <w:rPr>
          <w:rFonts w:ascii="Arial" w:hAnsi="Arial" w:cs="Arial"/>
          <w:b/>
          <w:bCs/>
        </w:rPr>
        <w:t>BC Contacts</w:t>
      </w:r>
    </w:p>
    <w:p w:rsidR="00DD73C4" w:rsidRDefault="00DD73C4" w:rsidP="00DD73C4">
      <w:pPr>
        <w:numPr>
          <w:ilvl w:val="2"/>
          <w:numId w:val="2"/>
        </w:numPr>
        <w:spacing w:after="0"/>
        <w:jc w:val="both"/>
        <w:rPr>
          <w:rFonts w:ascii="Arial" w:hAnsi="Arial" w:cs="Arial"/>
        </w:rPr>
      </w:pPr>
      <w:r>
        <w:rPr>
          <w:rFonts w:ascii="Arial" w:hAnsi="Arial" w:cs="Arial"/>
        </w:rPr>
        <w:t>Alex Hughes         07748 857114</w:t>
      </w:r>
    </w:p>
    <w:p w:rsidR="00DD73C4" w:rsidRDefault="00DD73C4" w:rsidP="00DD73C4">
      <w:pPr>
        <w:numPr>
          <w:ilvl w:val="2"/>
          <w:numId w:val="2"/>
        </w:numPr>
        <w:spacing w:after="0"/>
        <w:ind w:left="1077" w:hanging="357"/>
        <w:jc w:val="both"/>
        <w:rPr>
          <w:rFonts w:ascii="Arial" w:hAnsi="Arial" w:cs="Arial"/>
        </w:rPr>
      </w:pPr>
      <w:r>
        <w:rPr>
          <w:rFonts w:ascii="Arial" w:hAnsi="Arial" w:cs="Arial"/>
        </w:rPr>
        <w:t>Karen Genuardi    07801 523186</w:t>
      </w:r>
    </w:p>
    <w:p w:rsidR="00DD73C4" w:rsidRDefault="00DD73C4" w:rsidP="00DD73C4">
      <w:pPr>
        <w:numPr>
          <w:ilvl w:val="2"/>
          <w:numId w:val="2"/>
        </w:numPr>
        <w:spacing w:after="0"/>
        <w:ind w:left="1077" w:hanging="357"/>
        <w:jc w:val="both"/>
        <w:rPr>
          <w:rFonts w:ascii="Arial" w:hAnsi="Arial" w:cs="Arial"/>
        </w:rPr>
      </w:pPr>
      <w:r>
        <w:rPr>
          <w:rFonts w:ascii="Arial" w:hAnsi="Arial" w:cs="Arial"/>
        </w:rPr>
        <w:t>Ian Gill                   07782 248216</w:t>
      </w:r>
    </w:p>
    <w:p w:rsidR="00DD73C4" w:rsidRDefault="00DD73C4" w:rsidP="00DD73C4">
      <w:pPr>
        <w:numPr>
          <w:ilvl w:val="2"/>
          <w:numId w:val="2"/>
        </w:numPr>
        <w:spacing w:after="0"/>
        <w:ind w:left="1077" w:hanging="357"/>
        <w:jc w:val="both"/>
        <w:rPr>
          <w:rFonts w:ascii="Arial" w:hAnsi="Arial" w:cs="Arial"/>
        </w:rPr>
      </w:pPr>
      <w:r>
        <w:rPr>
          <w:rFonts w:ascii="Arial" w:hAnsi="Arial" w:cs="Arial"/>
        </w:rPr>
        <w:t>Vince Bixby           07725 900367</w:t>
      </w:r>
    </w:p>
    <w:p w:rsidR="00DD73C4" w:rsidRDefault="00DD73C4" w:rsidP="00DD73C4">
      <w:pPr>
        <w:numPr>
          <w:ilvl w:val="2"/>
          <w:numId w:val="2"/>
        </w:numPr>
        <w:spacing w:after="0"/>
        <w:ind w:left="1077" w:hanging="357"/>
        <w:jc w:val="both"/>
        <w:rPr>
          <w:rFonts w:ascii="Arial" w:hAnsi="Arial" w:cs="Arial"/>
        </w:rPr>
      </w:pPr>
      <w:r>
        <w:rPr>
          <w:rFonts w:ascii="Arial" w:hAnsi="Arial" w:cs="Arial"/>
        </w:rPr>
        <w:t>Claire Pitman        07956 862824</w:t>
      </w:r>
    </w:p>
    <w:p w:rsidR="00DD73C4" w:rsidRDefault="00DD73C4" w:rsidP="00DD73C4">
      <w:pPr>
        <w:numPr>
          <w:ilvl w:val="2"/>
          <w:numId w:val="2"/>
        </w:numPr>
        <w:spacing w:after="0"/>
        <w:ind w:left="1077" w:hanging="357"/>
        <w:jc w:val="both"/>
        <w:rPr>
          <w:rFonts w:ascii="Arial" w:hAnsi="Arial" w:cs="Arial"/>
        </w:rPr>
      </w:pPr>
      <w:r>
        <w:rPr>
          <w:rFonts w:ascii="Arial" w:hAnsi="Arial" w:cs="Arial"/>
        </w:rPr>
        <w:t>Craig Turner          07946 629052</w:t>
      </w:r>
    </w:p>
    <w:p w:rsidR="00DD73C4" w:rsidRDefault="00DD73C4" w:rsidP="00DD73C4">
      <w:pPr>
        <w:numPr>
          <w:ilvl w:val="2"/>
          <w:numId w:val="2"/>
        </w:numPr>
        <w:spacing w:after="0"/>
        <w:ind w:left="1077" w:hanging="357"/>
        <w:jc w:val="both"/>
        <w:rPr>
          <w:rFonts w:ascii="Arial" w:hAnsi="Arial" w:cs="Arial"/>
        </w:rPr>
      </w:pPr>
      <w:r>
        <w:rPr>
          <w:rFonts w:ascii="Arial" w:hAnsi="Arial" w:cs="Arial"/>
        </w:rPr>
        <w:t>Adrian Bennett      07817 894781</w:t>
      </w:r>
    </w:p>
    <w:p w:rsidR="00DD73C4" w:rsidRDefault="00DD73C4" w:rsidP="00DD73C4">
      <w:pPr>
        <w:numPr>
          <w:ilvl w:val="2"/>
          <w:numId w:val="2"/>
        </w:numPr>
        <w:spacing w:after="0"/>
        <w:ind w:left="1077" w:hanging="357"/>
        <w:jc w:val="both"/>
        <w:rPr>
          <w:rFonts w:ascii="Arial" w:hAnsi="Arial" w:cs="Arial"/>
        </w:rPr>
      </w:pPr>
      <w:r>
        <w:rPr>
          <w:rFonts w:ascii="Arial" w:hAnsi="Arial" w:cs="Arial"/>
        </w:rPr>
        <w:t>Alok Suthar           07877 350839</w:t>
      </w:r>
    </w:p>
    <w:tbl>
      <w:tblPr>
        <w:tblW w:w="6000" w:type="dxa"/>
        <w:tblCellSpacing w:w="15" w:type="dxa"/>
        <w:tblLook w:val="04A0" w:firstRow="1" w:lastRow="0" w:firstColumn="1" w:lastColumn="0" w:noHBand="0" w:noVBand="1"/>
      </w:tblPr>
      <w:tblGrid>
        <w:gridCol w:w="4773"/>
        <w:gridCol w:w="1227"/>
      </w:tblGrid>
      <w:tr w:rsidR="00DD73C4" w:rsidTr="00DD73C4">
        <w:trPr>
          <w:tblCellSpacing w:w="15" w:type="dxa"/>
        </w:trPr>
        <w:tc>
          <w:tcPr>
            <w:tcW w:w="0" w:type="auto"/>
            <w:gridSpan w:val="2"/>
            <w:tcBorders>
              <w:top w:val="single" w:sz="6" w:space="0" w:color="CCCCCC"/>
              <w:left w:val="nil"/>
              <w:bottom w:val="single" w:sz="6" w:space="0" w:color="CCCCCC"/>
              <w:right w:val="nil"/>
            </w:tcBorders>
            <w:tcMar>
              <w:top w:w="105" w:type="dxa"/>
              <w:left w:w="15" w:type="dxa"/>
              <w:bottom w:w="105" w:type="dxa"/>
              <w:right w:w="15" w:type="dxa"/>
            </w:tcMar>
            <w:vAlign w:val="center"/>
            <w:hideMark/>
          </w:tcPr>
          <w:p w:rsidR="00DD73C4" w:rsidRDefault="00DD73C4">
            <w:pPr>
              <w:pStyle w:val="NormalWeb"/>
              <w:rPr>
                <w:rFonts w:ascii="Arial" w:hAnsi="Arial" w:cs="Arial"/>
                <w:sz w:val="22"/>
                <w:szCs w:val="22"/>
              </w:rPr>
            </w:pPr>
            <w:r>
              <w:rPr>
                <w:rFonts w:ascii="Arial" w:hAnsi="Arial" w:cs="Arial"/>
                <w:sz w:val="20"/>
                <w:szCs w:val="20"/>
              </w:rPr>
              <w:t>Ian Gill</w:t>
            </w:r>
            <w:r>
              <w:rPr>
                <w:rFonts w:ascii="Arial" w:hAnsi="Arial" w:cs="Arial"/>
                <w:sz w:val="20"/>
                <w:szCs w:val="20"/>
              </w:rPr>
              <w:br/>
              <w:t xml:space="preserve">Partner, Patent &amp; Trade Mark Attorney </w:t>
            </w:r>
          </w:p>
        </w:tc>
      </w:tr>
      <w:tr w:rsidR="00DD73C4" w:rsidTr="00DD73C4">
        <w:trPr>
          <w:tblCellSpacing w:w="15" w:type="dxa"/>
        </w:trPr>
        <w:tc>
          <w:tcPr>
            <w:tcW w:w="0" w:type="auto"/>
            <w:shd w:val="clear" w:color="auto" w:fill="FFFFFF"/>
            <w:tcMar>
              <w:top w:w="105" w:type="dxa"/>
              <w:left w:w="15" w:type="dxa"/>
              <w:bottom w:w="105" w:type="dxa"/>
              <w:right w:w="15" w:type="dxa"/>
            </w:tcMar>
            <w:vAlign w:val="center"/>
            <w:hideMark/>
          </w:tcPr>
          <w:p w:rsidR="00DD73C4" w:rsidRDefault="00DD73C4">
            <w:pPr>
              <w:pStyle w:val="NormalWeb"/>
              <w:rPr>
                <w:rFonts w:ascii="Arial" w:hAnsi="Arial" w:cs="Arial"/>
                <w:sz w:val="20"/>
                <w:szCs w:val="20"/>
              </w:rPr>
            </w:pPr>
            <w:r>
              <w:rPr>
                <w:rStyle w:val="Strong"/>
                <w:rFonts w:ascii="Arial" w:hAnsi="Arial" w:cs="Arial"/>
                <w:color w:val="22CFC9"/>
                <w:sz w:val="20"/>
                <w:szCs w:val="20"/>
              </w:rPr>
              <w:t>M:</w:t>
            </w:r>
            <w:r>
              <w:rPr>
                <w:rFonts w:ascii="Arial" w:hAnsi="Arial" w:cs="Arial"/>
                <w:sz w:val="20"/>
                <w:szCs w:val="20"/>
              </w:rPr>
              <w:t xml:space="preserve"> 07782248216 </w:t>
            </w:r>
            <w:r>
              <w:rPr>
                <w:rStyle w:val="Strong"/>
                <w:rFonts w:ascii="Arial" w:hAnsi="Arial" w:cs="Arial"/>
                <w:color w:val="22CFC9"/>
                <w:sz w:val="20"/>
                <w:szCs w:val="20"/>
              </w:rPr>
              <w:t>E:</w:t>
            </w:r>
            <w:r>
              <w:rPr>
                <w:rFonts w:ascii="Arial" w:hAnsi="Arial" w:cs="Arial"/>
                <w:sz w:val="20"/>
                <w:szCs w:val="20"/>
              </w:rPr>
              <w:t xml:space="preserve"> </w:t>
            </w:r>
            <w:hyperlink r:id="rId11" w:history="1">
              <w:r>
                <w:rPr>
                  <w:rStyle w:val="Hyperlink"/>
                  <w:rFonts w:ascii="Arial" w:hAnsi="Arial" w:cs="Arial"/>
                  <w:color w:val="000000"/>
                  <w:sz w:val="20"/>
                  <w:szCs w:val="20"/>
                </w:rPr>
                <w:t>isg@aathornton.com</w:t>
              </w:r>
            </w:hyperlink>
            <w:r>
              <w:rPr>
                <w:rFonts w:ascii="Arial" w:hAnsi="Arial" w:cs="Arial"/>
                <w:sz w:val="20"/>
                <w:szCs w:val="20"/>
              </w:rPr>
              <w:t> </w:t>
            </w:r>
            <w:r>
              <w:rPr>
                <w:rFonts w:ascii="Arial" w:hAnsi="Arial" w:cs="Arial"/>
                <w:b/>
                <w:bCs/>
                <w:color w:val="22CFC9"/>
                <w:sz w:val="20"/>
                <w:szCs w:val="20"/>
              </w:rPr>
              <w:br/>
            </w:r>
            <w:r>
              <w:rPr>
                <w:rStyle w:val="Strong"/>
                <w:rFonts w:ascii="Arial" w:hAnsi="Arial" w:cs="Arial"/>
                <w:color w:val="22CFC9"/>
                <w:sz w:val="20"/>
                <w:szCs w:val="20"/>
              </w:rPr>
              <w:t>W:</w:t>
            </w:r>
            <w:r>
              <w:rPr>
                <w:rFonts w:ascii="Arial" w:hAnsi="Arial" w:cs="Arial"/>
                <w:sz w:val="20"/>
                <w:szCs w:val="20"/>
              </w:rPr>
              <w:t xml:space="preserve"> </w:t>
            </w:r>
            <w:hyperlink r:id="rId12" w:history="1">
              <w:r>
                <w:rPr>
                  <w:rStyle w:val="Hyperlink"/>
                  <w:rFonts w:ascii="Arial" w:hAnsi="Arial" w:cs="Arial"/>
                  <w:sz w:val="20"/>
                  <w:szCs w:val="20"/>
                </w:rPr>
                <w:t>aathornton.com</w:t>
              </w:r>
            </w:hyperlink>
          </w:p>
        </w:tc>
        <w:tc>
          <w:tcPr>
            <w:tcW w:w="1000" w:type="pct"/>
            <w:shd w:val="clear" w:color="auto" w:fill="FFFFFF"/>
            <w:tcMar>
              <w:top w:w="15" w:type="dxa"/>
              <w:left w:w="15" w:type="dxa"/>
              <w:bottom w:w="15" w:type="dxa"/>
              <w:right w:w="15" w:type="dxa"/>
            </w:tcMar>
            <w:vAlign w:val="center"/>
            <w:hideMark/>
          </w:tcPr>
          <w:p w:rsidR="00DD73C4" w:rsidRDefault="00DD73C4">
            <w:pPr>
              <w:pStyle w:val="NormalWeb"/>
              <w:jc w:val="right"/>
              <w:rPr>
                <w:rFonts w:ascii="Arial" w:hAnsi="Arial" w:cs="Arial"/>
                <w:sz w:val="22"/>
                <w:szCs w:val="22"/>
              </w:rPr>
            </w:pPr>
            <w:r>
              <w:rPr>
                <w:rFonts w:ascii="Arial" w:hAnsi="Arial" w:cs="Arial"/>
                <w:noProof/>
                <w:color w:val="0563C1"/>
                <w:sz w:val="22"/>
                <w:szCs w:val="22"/>
              </w:rPr>
              <w:drawing>
                <wp:inline distT="0" distB="0" distL="0" distR="0">
                  <wp:extent cx="247650" cy="200025"/>
                  <wp:effectExtent l="0" t="0" r="0" b="9525"/>
                  <wp:docPr id="3" name="Picture 3" descr="Linkedi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Pr>
                <w:rFonts w:ascii="Arial" w:hAnsi="Arial" w:cs="Arial"/>
                <w:noProof/>
                <w:color w:val="0563C1"/>
                <w:sz w:val="22"/>
                <w:szCs w:val="22"/>
              </w:rPr>
              <w:drawing>
                <wp:inline distT="0" distB="0" distL="0" distR="0">
                  <wp:extent cx="247650" cy="200025"/>
                  <wp:effectExtent l="0" t="0" r="0" b="9525"/>
                  <wp:docPr id="2" name="Picture 2" descr="Twitt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tc>
      </w:tr>
    </w:tbl>
    <w:p w:rsidR="00DD73C4" w:rsidRDefault="00DD73C4" w:rsidP="00DD73C4">
      <w:pPr>
        <w:spacing w:after="0" w:line="240" w:lineRule="auto"/>
        <w:rPr>
          <w:rFonts w:ascii="Times New Roman" w:eastAsia="Times New Roman" w:hAnsi="Times New Roman" w:cs="Times New Roman"/>
          <w:vanish/>
          <w:sz w:val="24"/>
          <w:szCs w:val="24"/>
          <w:lang w:eastAsia="en-GB"/>
        </w:rPr>
      </w:pPr>
    </w:p>
    <w:tbl>
      <w:tblPr>
        <w:tblW w:w="6000" w:type="dxa"/>
        <w:tblCellSpacing w:w="15" w:type="dxa"/>
        <w:tblLook w:val="04A0" w:firstRow="1" w:lastRow="0" w:firstColumn="1" w:lastColumn="0" w:noHBand="0" w:noVBand="1"/>
      </w:tblPr>
      <w:tblGrid>
        <w:gridCol w:w="3945"/>
        <w:gridCol w:w="2055"/>
      </w:tblGrid>
      <w:tr w:rsidR="00DD73C4" w:rsidTr="00DD73C4">
        <w:trPr>
          <w:tblCellSpacing w:w="15" w:type="dxa"/>
        </w:trPr>
        <w:tc>
          <w:tcPr>
            <w:tcW w:w="0" w:type="auto"/>
            <w:tcBorders>
              <w:top w:val="single" w:sz="6" w:space="0" w:color="CCCCCC"/>
              <w:left w:val="nil"/>
              <w:bottom w:val="nil"/>
              <w:right w:val="nil"/>
            </w:tcBorders>
            <w:tcMar>
              <w:top w:w="15" w:type="dxa"/>
              <w:left w:w="45" w:type="dxa"/>
              <w:bottom w:w="15" w:type="dxa"/>
              <w:right w:w="15" w:type="dxa"/>
            </w:tcMar>
            <w:vAlign w:val="center"/>
            <w:hideMark/>
          </w:tcPr>
          <w:p w:rsidR="00DD73C4" w:rsidRDefault="00DD73C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428875" cy="514350"/>
                  <wp:effectExtent l="0" t="0" r="9525" b="0"/>
                  <wp:docPr id="1" name="Picture 1" descr="AA Thornton &amp;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 Thornton &amp; C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28875" cy="514350"/>
                          </a:xfrm>
                          <a:prstGeom prst="rect">
                            <a:avLst/>
                          </a:prstGeom>
                          <a:noFill/>
                          <a:ln>
                            <a:noFill/>
                          </a:ln>
                        </pic:spPr>
                      </pic:pic>
                    </a:graphicData>
                  </a:graphic>
                </wp:inline>
              </w:drawing>
            </w:r>
          </w:p>
        </w:tc>
        <w:tc>
          <w:tcPr>
            <w:tcW w:w="1750" w:type="pct"/>
            <w:tcBorders>
              <w:top w:val="single" w:sz="6" w:space="0" w:color="CCCCCC"/>
              <w:left w:val="nil"/>
              <w:bottom w:val="nil"/>
              <w:right w:val="nil"/>
            </w:tcBorders>
            <w:tcMar>
              <w:top w:w="15" w:type="dxa"/>
              <w:left w:w="120" w:type="dxa"/>
              <w:bottom w:w="15" w:type="dxa"/>
              <w:right w:w="15" w:type="dxa"/>
            </w:tcMar>
            <w:vAlign w:val="center"/>
            <w:hideMark/>
          </w:tcPr>
          <w:p w:rsidR="00DD73C4" w:rsidRDefault="00DD73C4">
            <w:pPr>
              <w:pStyle w:val="NormalWeb"/>
              <w:rPr>
                <w:rFonts w:ascii="Arial" w:hAnsi="Arial" w:cs="Arial"/>
                <w:sz w:val="17"/>
                <w:szCs w:val="17"/>
              </w:rPr>
            </w:pPr>
            <w:r>
              <w:rPr>
                <w:rStyle w:val="Strong"/>
                <w:rFonts w:ascii="Arial" w:hAnsi="Arial" w:cs="Arial"/>
                <w:color w:val="22CFC9"/>
                <w:sz w:val="17"/>
                <w:szCs w:val="17"/>
              </w:rPr>
              <w:t>A.A. Thornton &amp; Co.</w:t>
            </w:r>
            <w:r>
              <w:rPr>
                <w:rFonts w:ascii="Arial" w:hAnsi="Arial" w:cs="Arial"/>
                <w:sz w:val="17"/>
                <w:szCs w:val="17"/>
              </w:rPr>
              <w:br/>
              <w:t>10 Old Bailey</w:t>
            </w:r>
            <w:r>
              <w:rPr>
                <w:rFonts w:ascii="Arial" w:hAnsi="Arial" w:cs="Arial"/>
                <w:sz w:val="17"/>
                <w:szCs w:val="17"/>
              </w:rPr>
              <w:br/>
              <w:t>London, EC4M 7NG</w:t>
            </w:r>
            <w:r>
              <w:rPr>
                <w:rFonts w:ascii="Arial" w:hAnsi="Arial" w:cs="Arial"/>
                <w:sz w:val="17"/>
                <w:szCs w:val="17"/>
              </w:rPr>
              <w:br/>
              <w:t>T +44 (0) 20 7405 4044</w:t>
            </w:r>
            <w:r>
              <w:rPr>
                <w:rFonts w:ascii="Arial" w:hAnsi="Arial" w:cs="Arial"/>
                <w:sz w:val="17"/>
                <w:szCs w:val="17"/>
              </w:rPr>
              <w:br/>
              <w:t>F +44 (0) 20 7405 3580</w:t>
            </w:r>
          </w:p>
        </w:tc>
      </w:tr>
      <w:tr w:rsidR="00DD73C4" w:rsidTr="00DD73C4">
        <w:trPr>
          <w:tblCellSpacing w:w="15" w:type="dxa"/>
        </w:trPr>
        <w:tc>
          <w:tcPr>
            <w:tcW w:w="0" w:type="auto"/>
            <w:gridSpan w:val="2"/>
            <w:shd w:val="clear" w:color="auto" w:fill="71C5C3"/>
            <w:tcMar>
              <w:top w:w="105" w:type="dxa"/>
              <w:left w:w="15" w:type="dxa"/>
              <w:bottom w:w="105" w:type="dxa"/>
              <w:right w:w="15" w:type="dxa"/>
            </w:tcMar>
            <w:vAlign w:val="center"/>
            <w:hideMark/>
          </w:tcPr>
          <w:p w:rsidR="00DD73C4" w:rsidRDefault="00DD73C4">
            <w:pPr>
              <w:pStyle w:val="NormalWeb"/>
              <w:rPr>
                <w:rFonts w:ascii="Arial" w:hAnsi="Arial" w:cs="Arial"/>
                <w:color w:val="000000"/>
                <w:sz w:val="17"/>
                <w:szCs w:val="17"/>
              </w:rPr>
            </w:pPr>
            <w:r>
              <w:rPr>
                <w:rFonts w:ascii="Arial" w:hAnsi="Arial" w:cs="Arial"/>
                <w:color w:val="000000"/>
                <w:sz w:val="17"/>
                <w:szCs w:val="17"/>
              </w:rPr>
              <w:t xml:space="preserve">COVID-19 - At AA Thornton we are well equipped to proceed with business as usual, and to provide uninterrupted, high-quality service to our clients. Please click </w:t>
            </w:r>
            <w:hyperlink r:id="rId18" w:tooltip="" w:history="1">
              <w:r>
                <w:rPr>
                  <w:rStyle w:val="Hyperlink"/>
                  <w:rFonts w:ascii="Arial" w:hAnsi="Arial" w:cs="Arial"/>
                  <w:sz w:val="17"/>
                  <w:szCs w:val="17"/>
                </w:rPr>
                <w:t>here</w:t>
              </w:r>
            </w:hyperlink>
            <w:r>
              <w:rPr>
                <w:rFonts w:ascii="Arial" w:hAnsi="Arial" w:cs="Arial"/>
                <w:color w:val="000000"/>
                <w:sz w:val="17"/>
                <w:szCs w:val="17"/>
              </w:rPr>
              <w:t xml:space="preserve"> for our latest update.</w:t>
            </w:r>
          </w:p>
        </w:tc>
      </w:tr>
    </w:tbl>
    <w:p w:rsidR="00DD73C4" w:rsidRDefault="00DD73C4" w:rsidP="00DD73C4">
      <w:pPr>
        <w:spacing w:after="0" w:line="240" w:lineRule="auto"/>
        <w:rPr>
          <w:rFonts w:ascii="Times New Roman" w:eastAsia="Times New Roman" w:hAnsi="Times New Roman" w:cs="Times New Roman"/>
          <w:sz w:val="24"/>
          <w:szCs w:val="24"/>
          <w:lang w:eastAsia="en-GB"/>
        </w:rPr>
      </w:pPr>
    </w:p>
    <w:bookmarkStart w:id="0" w:name="_GoBack"/>
    <w:bookmarkEnd w:id="0"/>
    <w:p w:rsidR="00DB7508" w:rsidRDefault="00DD73C4">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9" o:title=""/>
          </v:shape>
          <o:OLEObject Type="Embed" ProgID="Package" ShapeID="_x0000_i1025" DrawAspect="Icon" ObjectID="_1654932725" r:id="rId20"/>
        </w:object>
      </w:r>
    </w:p>
    <w:sectPr w:rsidR="00D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930AE"/>
    <w:multiLevelType w:val="hybridMultilevel"/>
    <w:tmpl w:val="85CC5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49E16CB"/>
    <w:multiLevelType w:val="hybridMultilevel"/>
    <w:tmpl w:val="0D0CC4BE"/>
    <w:lvl w:ilvl="0" w:tplc="4FBC3D42">
      <w:numFmt w:val="bullet"/>
      <w:lvlText w:val="-"/>
      <w:lvlJc w:val="left"/>
      <w:pPr>
        <w:ind w:left="360" w:hanging="360"/>
      </w:pPr>
      <w:rPr>
        <w:rFonts w:ascii="Arial" w:eastAsia="Calibri" w:hAnsi="Arial" w:cs="Aria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C4"/>
    <w:rsid w:val="006E7C42"/>
    <w:rsid w:val="00DB7508"/>
    <w:rsid w:val="00DD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55EBA-83BC-4534-A77A-26E0E21B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3C4"/>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73C4"/>
    <w:rPr>
      <w:color w:val="0563C1"/>
      <w:u w:val="single"/>
    </w:rPr>
  </w:style>
  <w:style w:type="paragraph" w:styleId="NormalWeb">
    <w:name w:val="Normal (Web)"/>
    <w:basedOn w:val="Normal"/>
    <w:uiPriority w:val="99"/>
    <w:semiHidden/>
    <w:unhideWhenUsed/>
    <w:rsid w:val="00DD73C4"/>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DD73C4"/>
    <w:pPr>
      <w:spacing w:after="0" w:line="240" w:lineRule="auto"/>
      <w:ind w:left="720"/>
    </w:pPr>
  </w:style>
  <w:style w:type="character" w:styleId="Strong">
    <w:name w:val="Strong"/>
    <w:basedOn w:val="DefaultParagraphFont"/>
    <w:uiPriority w:val="22"/>
    <w:qFormat/>
    <w:rsid w:val="00DD73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0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8.jpg@01D64E01.4A1CE5F0" TargetMode="External"/><Relationship Id="rId13" Type="http://schemas.openxmlformats.org/officeDocument/2006/relationships/hyperlink" Target="https://www.linkedin.com/company/aathornton" TargetMode="External"/><Relationship Id="rId18" Type="http://schemas.openxmlformats.org/officeDocument/2006/relationships/hyperlink" Target="http://www.aathornton.com/covid-1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aathornton.com/"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image" Target="cid:image007.jpg@01D64E01.4A1CE5F0" TargetMode="External"/><Relationship Id="rId11" Type="http://schemas.openxmlformats.org/officeDocument/2006/relationships/hyperlink" Target="mailto:isg@aathornton.com" TargetMode="External"/><Relationship Id="rId5" Type="http://schemas.openxmlformats.org/officeDocument/2006/relationships/image" Target="media/image1.jpeg"/><Relationship Id="rId15" Type="http://schemas.openxmlformats.org/officeDocument/2006/relationships/hyperlink" Target="https://twitter.com/AAThorntonCo" TargetMode="External"/><Relationship Id="rId10" Type="http://schemas.openxmlformats.org/officeDocument/2006/relationships/image" Target="cid:image009.png@01D64E01.4A1CE5F0" TargetMode="Externa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4.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2020-06-29T09:45:00Z</dcterms:created>
  <dcterms:modified xsi:type="dcterms:W3CDTF">2020-06-29T09:46:00Z</dcterms:modified>
</cp:coreProperties>
</file>