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1B" w:rsidRDefault="002B491B" w:rsidP="002B4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</w:t>
      </w:r>
    </w:p>
    <w:p w:rsidR="002B491B" w:rsidRDefault="002B491B" w:rsidP="002B491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10OB-exit</w:t>
      </w:r>
    </w:p>
    <w:p w:rsidR="002B491B" w:rsidRDefault="002B491B" w:rsidP="002B49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infrastructure move</w:t>
      </w:r>
    </w:p>
    <w:p w:rsidR="002B491B" w:rsidRDefault="002B491B" w:rsidP="002B4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the </w:t>
      </w:r>
      <w:proofErr w:type="spellStart"/>
      <w:r>
        <w:rPr>
          <w:rFonts w:ascii="Arial" w:hAnsi="Arial" w:cs="Arial"/>
        </w:rPr>
        <w:t>messagebird</w:t>
      </w:r>
      <w:proofErr w:type="spellEnd"/>
      <w:r>
        <w:rPr>
          <w:rFonts w:ascii="Arial" w:hAnsi="Arial" w:cs="Arial"/>
        </w:rPr>
        <w:t xml:space="preserve"> text last night, all systems are operational and accessible via RDS.  If you were using </w:t>
      </w:r>
      <w:proofErr w:type="spellStart"/>
      <w:r>
        <w:rPr>
          <w:rFonts w:ascii="Arial" w:hAnsi="Arial" w:cs="Arial"/>
        </w:rPr>
        <w:t>Forticlient</w:t>
      </w:r>
      <w:proofErr w:type="spellEnd"/>
      <w:r>
        <w:rPr>
          <w:rFonts w:ascii="Arial" w:hAnsi="Arial" w:cs="Arial"/>
        </w:rPr>
        <w:t xml:space="preserve"> then Vince will be in touch to reconfigure your VPN access.</w:t>
      </w:r>
    </w:p>
    <w:p w:rsidR="002B491B" w:rsidRDefault="002B491B" w:rsidP="002B4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RDS does not readily support dual-screen access but it is a useful temporary route into the system in business continuity situations.  The reconfigured VPN access will allow dual-screen access.</w:t>
      </w:r>
    </w:p>
    <w:p w:rsidR="002B491B" w:rsidRDefault="002B491B" w:rsidP="002B4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other issues accessing the systems please log a ticket with </w:t>
      </w:r>
      <w:hyperlink r:id="rId5" w:history="1">
        <w:r>
          <w:rPr>
            <w:rStyle w:val="Hyperlink"/>
            <w:rFonts w:ascii="Arial" w:hAnsi="Arial" w:cs="Arial"/>
          </w:rPr>
          <w:t>support@aathornton.com</w:t>
        </w:r>
      </w:hyperlink>
      <w:r>
        <w:rPr>
          <w:rFonts w:ascii="Arial" w:hAnsi="Arial" w:cs="Arial"/>
        </w:rPr>
        <w:t>.</w:t>
      </w:r>
    </w:p>
    <w:p w:rsidR="002B491B" w:rsidRDefault="002B491B" w:rsidP="002B49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External announcement of move</w:t>
      </w:r>
    </w:p>
    <w:p w:rsidR="002B491B" w:rsidRDefault="002B491B" w:rsidP="002B4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 lease ends of 9 July and we will be sending out communications to clients on that date.  Alex H will send a summary of the action that is being taken.</w:t>
      </w:r>
    </w:p>
    <w:p w:rsidR="002B491B" w:rsidRDefault="002B491B" w:rsidP="002B491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Competition time</w:t>
      </w:r>
    </w:p>
    <w:p w:rsidR="002B491B" w:rsidRDefault="002B491B" w:rsidP="002B491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B491B" w:rsidRDefault="002B491B" w:rsidP="002B49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Here is the photo with Adrian in -</w:t>
      </w:r>
      <w:proofErr w:type="gramStart"/>
      <w:r>
        <w:rPr>
          <w:rFonts w:ascii="Arial" w:hAnsi="Arial" w:cs="Arial"/>
        </w:rPr>
        <w:t>  he</w:t>
      </w:r>
      <w:proofErr w:type="gramEnd"/>
      <w:r>
        <w:rPr>
          <w:rFonts w:ascii="Arial" w:hAnsi="Arial" w:cs="Arial"/>
        </w:rPr>
        <w:t xml:space="preserve"> was reluctant to show is lock-down haircut on camera so was lurking behind the coat stand on the right.</w:t>
      </w:r>
    </w:p>
    <w:p w:rsidR="002B491B" w:rsidRDefault="002B491B" w:rsidP="002B491B">
      <w:pPr>
        <w:spacing w:after="0" w:line="240" w:lineRule="auto"/>
        <w:jc w:val="both"/>
        <w:rPr>
          <w:rFonts w:ascii="Arial" w:hAnsi="Arial" w:cs="Arial"/>
        </w:rPr>
      </w:pPr>
    </w:p>
    <w:p w:rsidR="002B491B" w:rsidRDefault="002B491B" w:rsidP="002B49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winner is Dan!  Well done.</w:t>
      </w:r>
    </w:p>
    <w:p w:rsidR="002B491B" w:rsidRDefault="002B491B" w:rsidP="002B491B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731510" cy="4300312"/>
            <wp:effectExtent l="0" t="0" r="2540" b="5080"/>
            <wp:docPr id="4" name="Picture 4" descr="C:\Users\jlb\AppData\Local\Microsoft\Windows\INetCache\Content.Word\Where is Adria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b\AppData\Local\Microsoft\Windows\INetCache\Content.Word\Where is Adrian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1B" w:rsidRDefault="002B491B" w:rsidP="002B49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Contacts</w:t>
      </w:r>
    </w:p>
    <w:p w:rsidR="002B491B" w:rsidRDefault="002B491B" w:rsidP="002B491B">
      <w:pPr>
        <w:numPr>
          <w:ilvl w:val="2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Alex Hughes         07748 857114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Karen Genuardi    07801 523186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Ian Gill                   07782 248216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Vince Bixby           07725 900367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Claire Pitman        07956 862824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Craig Turner          07946 629052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Adrian Bennett      07817 894781</w:t>
      </w:r>
    </w:p>
    <w:p w:rsidR="002B491B" w:rsidRDefault="002B491B" w:rsidP="002B491B">
      <w:pPr>
        <w:numPr>
          <w:ilvl w:val="2"/>
          <w:numId w:val="1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Alok Suthar           07877 350839</w:t>
      </w:r>
    </w:p>
    <w:p w:rsidR="002B491B" w:rsidRDefault="002B491B" w:rsidP="002B491B">
      <w:pPr>
        <w:rPr>
          <w:rFonts w:ascii="Arial" w:hAnsi="Arial" w:cs="Arial"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4773"/>
        <w:gridCol w:w="1227"/>
      </w:tblGrid>
      <w:tr w:rsidR="002B491B" w:rsidTr="002B491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2B491B" w:rsidRDefault="002B491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Ian Gill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Partner, Patent &amp; Trade Mark Attorney </w:t>
            </w:r>
          </w:p>
        </w:tc>
      </w:tr>
      <w:tr w:rsidR="002B491B" w:rsidTr="002B49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2B491B" w:rsidRDefault="002B491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M:</w:t>
            </w:r>
            <w:r>
              <w:rPr>
                <w:rFonts w:ascii="Arial" w:hAnsi="Arial" w:cs="Arial"/>
                <w:sz w:val="20"/>
                <w:szCs w:val="20"/>
              </w:rPr>
              <w:t xml:space="preserve"> 07782248216 </w:t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isg@aathornton.com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2CFC9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aathornton.com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91B" w:rsidRDefault="002B491B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3" name="Picture 3" descr="Linkedi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2" name="Picture 2" descr="Twit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91B" w:rsidRDefault="002B491B" w:rsidP="002B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3945"/>
        <w:gridCol w:w="2055"/>
      </w:tblGrid>
      <w:tr w:rsidR="002B491B" w:rsidTr="002B491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B491B" w:rsidRDefault="002B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28875" cy="514350"/>
                  <wp:effectExtent l="0" t="0" r="9525" b="0"/>
                  <wp:docPr id="1" name="Picture 1" descr="AA Thornton &amp;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 Thornton &amp;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B491B" w:rsidRDefault="002B491B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CFC9"/>
                <w:sz w:val="17"/>
                <w:szCs w:val="17"/>
              </w:rPr>
              <w:t>A.A. Thornton &amp; Co.</w:t>
            </w:r>
            <w:r>
              <w:rPr>
                <w:rFonts w:ascii="Arial" w:hAnsi="Arial" w:cs="Arial"/>
                <w:sz w:val="17"/>
                <w:szCs w:val="17"/>
              </w:rPr>
              <w:br/>
              <w:t>10 Old Bailey</w:t>
            </w:r>
            <w:r>
              <w:rPr>
                <w:rFonts w:ascii="Arial" w:hAnsi="Arial" w:cs="Arial"/>
                <w:sz w:val="17"/>
                <w:szCs w:val="17"/>
              </w:rPr>
              <w:br/>
              <w:t>London, EC4M 7NG</w:t>
            </w:r>
            <w:r>
              <w:rPr>
                <w:rFonts w:ascii="Arial" w:hAnsi="Arial" w:cs="Arial"/>
                <w:sz w:val="17"/>
                <w:szCs w:val="17"/>
              </w:rPr>
              <w:br/>
              <w:t>T +44 (0) 20 7405 4044</w:t>
            </w:r>
            <w:r>
              <w:rPr>
                <w:rFonts w:ascii="Arial" w:hAnsi="Arial" w:cs="Arial"/>
                <w:sz w:val="17"/>
                <w:szCs w:val="17"/>
              </w:rPr>
              <w:br/>
              <w:t>F +44 (0) 20 7405 3580</w:t>
            </w:r>
          </w:p>
        </w:tc>
      </w:tr>
      <w:tr w:rsidR="002B491B" w:rsidTr="002B491B">
        <w:trPr>
          <w:tblCellSpacing w:w="15" w:type="dxa"/>
        </w:trPr>
        <w:tc>
          <w:tcPr>
            <w:tcW w:w="0" w:type="auto"/>
            <w:gridSpan w:val="2"/>
            <w:shd w:val="clear" w:color="auto" w:fill="71C5C3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2B491B" w:rsidRDefault="002B491B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COVID-19 - At AA Thornton we are well equipped to proceed with business as usual, and to provide uninterrupted, high-quality service to our clients. Please click </w:t>
            </w:r>
            <w:hyperlink r:id="rId14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for our latest update.</w:t>
            </w:r>
          </w:p>
        </w:tc>
      </w:tr>
    </w:tbl>
    <w:p w:rsidR="002B491B" w:rsidRDefault="002B491B" w:rsidP="002B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Start w:id="0" w:name="_GoBack"/>
    <w:bookmarkEnd w:id="0"/>
    <w:p w:rsidR="00DB7508" w:rsidRDefault="002B491B"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Package" ShapeID="_x0000_i1025" DrawAspect="Icon" ObjectID="_1655618669" r:id="rId16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6CB"/>
    <w:multiLevelType w:val="hybridMultilevel"/>
    <w:tmpl w:val="0D0CC4BE"/>
    <w:lvl w:ilvl="0" w:tplc="4FBC3D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1B"/>
    <w:rsid w:val="002B491B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221B-84E2-4263-AF8B-CB5DCD26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1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91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B49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4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hornton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g@aathornton.com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AAThorntonCo" TargetMode="External"/><Relationship Id="rId5" Type="http://schemas.openxmlformats.org/officeDocument/2006/relationships/hyperlink" Target="mailto:support@aathornton.com" TargetMode="External"/><Relationship Id="rId15" Type="http://schemas.openxmlformats.org/officeDocument/2006/relationships/image" Target="media/image5.emf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athornton" TargetMode="External"/><Relationship Id="rId14" Type="http://schemas.openxmlformats.org/officeDocument/2006/relationships/hyperlink" Target="http://www.aathornton.com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2020-07-07T08:17:00Z</dcterms:created>
  <dcterms:modified xsi:type="dcterms:W3CDTF">2020-07-07T08:18:00Z</dcterms:modified>
</cp:coreProperties>
</file>