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B5" w:rsidRDefault="003130B5" w:rsidP="003130B5">
      <w:pPr>
        <w:rPr>
          <w:rFonts w:ascii="Arial" w:hAnsi="Arial" w:cs="Arial"/>
        </w:rPr>
      </w:pPr>
      <w:r>
        <w:rPr>
          <w:rFonts w:ascii="Arial" w:hAnsi="Arial" w:cs="Arial"/>
        </w:rPr>
        <w:t>Hi all</w:t>
      </w:r>
    </w:p>
    <w:p w:rsidR="003130B5" w:rsidRDefault="003130B5" w:rsidP="003130B5">
      <w:pPr>
        <w:rPr>
          <w:rFonts w:ascii="Arial" w:hAnsi="Arial" w:cs="Arial"/>
        </w:rPr>
      </w:pPr>
    </w:p>
    <w:p w:rsidR="003130B5" w:rsidRDefault="003130B5" w:rsidP="003130B5">
      <w:pPr>
        <w:rPr>
          <w:rFonts w:ascii="Arial" w:hAnsi="Arial" w:cs="Arial"/>
        </w:rPr>
      </w:pPr>
      <w:r>
        <w:rPr>
          <w:rFonts w:ascii="Arial" w:hAnsi="Arial" w:cs="Arial"/>
        </w:rPr>
        <w:t>In this week’s AAT Film Club we discussed the film ‘The boy that harnessed the wind’ available through Netflix.</w:t>
      </w:r>
    </w:p>
    <w:p w:rsidR="003130B5" w:rsidRDefault="003130B5" w:rsidP="003130B5">
      <w:pPr>
        <w:rPr>
          <w:rFonts w:ascii="Arial" w:hAnsi="Arial" w:cs="Arial"/>
        </w:rPr>
      </w:pPr>
    </w:p>
    <w:p w:rsidR="003130B5" w:rsidRDefault="003130B5" w:rsidP="003130B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The boy that harnessed the wind – </w:t>
      </w:r>
      <w:r>
        <w:rPr>
          <w:rFonts w:ascii="Arial" w:hAnsi="Arial" w:cs="Arial"/>
          <w:i/>
          <w:iCs/>
          <w:shd w:val="clear" w:color="auto" w:fill="FFFFFF"/>
        </w:rPr>
        <w:t xml:space="preserve">13-year-old William </w:t>
      </w:r>
      <w:proofErr w:type="spellStart"/>
      <w:r>
        <w:rPr>
          <w:rFonts w:ascii="Arial" w:hAnsi="Arial" w:cs="Arial"/>
          <w:i/>
          <w:iCs/>
          <w:shd w:val="clear" w:color="auto" w:fill="FFFFFF"/>
        </w:rPr>
        <w:t>Kamkwamba</w:t>
      </w:r>
      <w:proofErr w:type="spellEnd"/>
      <w:r>
        <w:rPr>
          <w:rFonts w:ascii="Arial" w:hAnsi="Arial" w:cs="Arial"/>
          <w:i/>
          <w:iCs/>
          <w:shd w:val="clear" w:color="auto" w:fill="FFFFFF"/>
        </w:rPr>
        <w:t xml:space="preserve"> is thrown out of the school he loves when his family can no longer afford the fees. Sneaking back into the school library, he finds a way, using the bones of the bicycle belonging to his father </w:t>
      </w:r>
      <w:proofErr w:type="spellStart"/>
      <w:r>
        <w:rPr>
          <w:rFonts w:ascii="Arial" w:hAnsi="Arial" w:cs="Arial"/>
          <w:i/>
          <w:iCs/>
          <w:shd w:val="clear" w:color="auto" w:fill="FFFFFF"/>
        </w:rPr>
        <w:t>Trywell</w:t>
      </w:r>
      <w:proofErr w:type="spellEnd"/>
      <w:r>
        <w:rPr>
          <w:rFonts w:ascii="Arial" w:hAnsi="Arial" w:cs="Arial"/>
          <w:i/>
          <w:iCs/>
          <w:shd w:val="clear" w:color="auto" w:fill="FFFFFF"/>
        </w:rPr>
        <w:t>, to build a windmill which then saves his village from famine. The emotional journey of a father and his exceptional son at its heart, William's tale captures the incredible determination of a boy whose inquisitive mind overcame every obstacle in his path.</w:t>
      </w:r>
    </w:p>
    <w:p w:rsidR="003130B5" w:rsidRDefault="003130B5" w:rsidP="003130B5">
      <w:pPr>
        <w:rPr>
          <w:rFonts w:ascii="Arial" w:hAnsi="Arial" w:cs="Arial"/>
        </w:rPr>
      </w:pPr>
    </w:p>
    <w:p w:rsidR="003130B5" w:rsidRDefault="003130B5" w:rsidP="003130B5">
      <w:pPr>
        <w:rPr>
          <w:rFonts w:ascii="Arial" w:hAnsi="Arial" w:cs="Arial"/>
        </w:rPr>
      </w:pPr>
      <w:r>
        <w:rPr>
          <w:rFonts w:ascii="Arial" w:hAnsi="Arial" w:cs="Arial"/>
        </w:rPr>
        <w:t>This was thought to be a good film, and certainly puts things on to perspective as shows how hard life can be others. Definitely worth a watch.</w:t>
      </w:r>
    </w:p>
    <w:p w:rsidR="003130B5" w:rsidRDefault="003130B5" w:rsidP="003130B5">
      <w:pPr>
        <w:rPr>
          <w:rFonts w:ascii="Arial" w:hAnsi="Arial" w:cs="Arial"/>
        </w:rPr>
      </w:pPr>
    </w:p>
    <w:p w:rsidR="003130B5" w:rsidRDefault="003130B5" w:rsidP="003130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next film club will take place at 5pm, on Monday 12 October and the film we are going to watch is…………Enola Holmes on Netflix (this actually came out as a draw between AAT Film Club members so was decided on toss of a coin in the end!) </w:t>
      </w:r>
    </w:p>
    <w:p w:rsidR="003130B5" w:rsidRDefault="003130B5" w:rsidP="003130B5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7290"/>
      </w:tblGrid>
      <w:tr w:rsidR="003130B5" w:rsidTr="003130B5">
        <w:tc>
          <w:tcPr>
            <w:tcW w:w="1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0B5" w:rsidRDefault="00313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952500" cy="1409700"/>
                  <wp:effectExtent l="0" t="0" r="0" b="0"/>
                  <wp:docPr id="4" name="Picture 4" descr="cid:image001.jpg@01D697F4.3A2E8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697F4.3A2E8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0B5" w:rsidRDefault="00313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Enola Holmes-Sherlock's teen sister-discovers her mother missing, she sets off to find her, becoming a super-sleuth in her own right as she outwits her famous brother and unravels a dangerous conspiracy around a mysterious young Lord. Stars: Millie Bobby Brown, Henry </w:t>
            </w:r>
            <w:proofErr w:type="spellStart"/>
            <w:r>
              <w:rPr>
                <w:rFonts w:ascii="Arial" w:hAnsi="Arial" w:cs="Arial"/>
              </w:rPr>
              <w:t>Cavill</w:t>
            </w:r>
            <w:proofErr w:type="spellEnd"/>
            <w:r>
              <w:rPr>
                <w:rFonts w:ascii="Arial" w:hAnsi="Arial" w:cs="Arial"/>
              </w:rPr>
              <w:t xml:space="preserve">, Sam </w:t>
            </w:r>
            <w:proofErr w:type="spellStart"/>
            <w:r>
              <w:rPr>
                <w:rFonts w:ascii="Arial" w:hAnsi="Arial" w:cs="Arial"/>
              </w:rPr>
              <w:t>Claflin</w:t>
            </w:r>
            <w:proofErr w:type="spellEnd"/>
          </w:p>
          <w:p w:rsidR="003130B5" w:rsidRDefault="003130B5">
            <w:pPr>
              <w:rPr>
                <w:rFonts w:ascii="Arial" w:hAnsi="Arial" w:cs="Arial"/>
              </w:rPr>
            </w:pPr>
          </w:p>
        </w:tc>
      </w:tr>
    </w:tbl>
    <w:p w:rsidR="003130B5" w:rsidRDefault="003130B5" w:rsidP="003130B5">
      <w:pPr>
        <w:rPr>
          <w:rFonts w:ascii="Arial" w:hAnsi="Arial" w:cs="Arial"/>
        </w:rPr>
      </w:pPr>
    </w:p>
    <w:p w:rsidR="003130B5" w:rsidRDefault="003130B5" w:rsidP="003130B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Even if you don’t get round to watching it, please feel free to pop along and join us for a chat in the Virtual Kitchen on MS Teams </w:t>
      </w:r>
      <w:r>
        <w:rPr>
          <w:rFonts w:ascii="Wingdings" w:hAnsi="Wingdings"/>
          <w:lang w:val="en-US"/>
        </w:rPr>
        <w:t></w:t>
      </w:r>
    </w:p>
    <w:p w:rsidR="003130B5" w:rsidRDefault="003130B5" w:rsidP="003130B5">
      <w:pPr>
        <w:rPr>
          <w:rFonts w:ascii="Arial" w:hAnsi="Arial" w:cs="Arial"/>
          <w:lang w:val="en-US"/>
        </w:rPr>
      </w:pPr>
    </w:p>
    <w:p w:rsidR="003130B5" w:rsidRDefault="003130B5" w:rsidP="003130B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you can’t make the 12 October but have suggestions for what we can watch next, please email me before/on 28 September.</w:t>
      </w:r>
    </w:p>
    <w:p w:rsidR="003130B5" w:rsidRDefault="003130B5" w:rsidP="003130B5">
      <w:pPr>
        <w:rPr>
          <w:rFonts w:ascii="Arial" w:hAnsi="Arial" w:cs="Arial"/>
          <w:lang w:val="en-US"/>
        </w:rPr>
      </w:pPr>
    </w:p>
    <w:p w:rsidR="003130B5" w:rsidRDefault="003130B5" w:rsidP="003130B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Kind regards</w:t>
      </w:r>
    </w:p>
    <w:p w:rsidR="003130B5" w:rsidRDefault="003130B5" w:rsidP="003130B5">
      <w:pPr>
        <w:rPr>
          <w:rFonts w:ascii="Arial" w:hAnsi="Arial" w:cs="Arial"/>
          <w:lang w:val="en-US"/>
        </w:rPr>
      </w:pPr>
    </w:p>
    <w:p w:rsidR="003130B5" w:rsidRDefault="003130B5" w:rsidP="003130B5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Jilly</w:t>
      </w:r>
    </w:p>
    <w:p w:rsidR="003130B5" w:rsidRDefault="003130B5" w:rsidP="003130B5">
      <w:pPr>
        <w:rPr>
          <w:rFonts w:ascii="Arial" w:hAnsi="Arial" w:cs="Arial"/>
        </w:rPr>
      </w:pPr>
    </w:p>
    <w:p w:rsidR="003130B5" w:rsidRDefault="003130B5" w:rsidP="003130B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AAT Film Club Movies 2020 so far</w:t>
      </w:r>
    </w:p>
    <w:p w:rsidR="003130B5" w:rsidRDefault="003130B5" w:rsidP="003130B5">
      <w:pPr>
        <w:rPr>
          <w:rFonts w:ascii="Arial" w:hAnsi="Arial" w:cs="Arial"/>
        </w:rPr>
      </w:pPr>
      <w:r>
        <w:rPr>
          <w:rFonts w:ascii="Arial" w:hAnsi="Arial" w:cs="Arial"/>
        </w:rPr>
        <w:t>Captain Fantastic (Netflix)</w:t>
      </w:r>
    </w:p>
    <w:p w:rsidR="003130B5" w:rsidRDefault="003130B5" w:rsidP="003130B5">
      <w:pPr>
        <w:rPr>
          <w:rFonts w:ascii="Arial" w:hAnsi="Arial" w:cs="Arial"/>
        </w:rPr>
      </w:pPr>
      <w:r>
        <w:rPr>
          <w:rFonts w:ascii="Arial" w:hAnsi="Arial" w:cs="Arial"/>
        </w:rPr>
        <w:t>Two Days, One Night (BBC iPlayer)</w:t>
      </w:r>
    </w:p>
    <w:p w:rsidR="003130B5" w:rsidRDefault="003130B5" w:rsidP="003130B5">
      <w:pPr>
        <w:rPr>
          <w:rFonts w:ascii="Arial" w:hAnsi="Arial" w:cs="Arial"/>
        </w:rPr>
      </w:pPr>
      <w:r>
        <w:rPr>
          <w:rFonts w:ascii="Arial" w:hAnsi="Arial" w:cs="Arial"/>
        </w:rPr>
        <w:t>Twelve Monkeys (BBC iPlayer)</w:t>
      </w:r>
    </w:p>
    <w:p w:rsidR="003130B5" w:rsidRDefault="003130B5" w:rsidP="003130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Knives </w:t>
      </w:r>
      <w:proofErr w:type="gramStart"/>
      <w:r>
        <w:rPr>
          <w:rFonts w:ascii="Arial" w:hAnsi="Arial" w:cs="Arial"/>
        </w:rPr>
        <w:t>Out</w:t>
      </w:r>
      <w:proofErr w:type="gramEnd"/>
      <w:r>
        <w:rPr>
          <w:rFonts w:ascii="Arial" w:hAnsi="Arial" w:cs="Arial"/>
        </w:rPr>
        <w:t xml:space="preserve"> (Amazon Prime)</w:t>
      </w:r>
    </w:p>
    <w:p w:rsidR="003130B5" w:rsidRDefault="003130B5" w:rsidP="003130B5">
      <w:pPr>
        <w:rPr>
          <w:rFonts w:ascii="Arial" w:hAnsi="Arial" w:cs="Arial"/>
        </w:rPr>
      </w:pPr>
      <w:r>
        <w:rPr>
          <w:rFonts w:ascii="Arial" w:hAnsi="Arial" w:cs="Arial"/>
        </w:rPr>
        <w:t>Host (Shudder)</w:t>
      </w:r>
    </w:p>
    <w:p w:rsidR="003130B5" w:rsidRDefault="003130B5" w:rsidP="003130B5">
      <w:pPr>
        <w:rPr>
          <w:rFonts w:ascii="Arial" w:hAnsi="Arial" w:cs="Arial"/>
        </w:rPr>
      </w:pPr>
      <w:r>
        <w:rPr>
          <w:rFonts w:ascii="Arial" w:hAnsi="Arial" w:cs="Arial"/>
        </w:rPr>
        <w:t>Official Secrets (Prime)</w:t>
      </w:r>
    </w:p>
    <w:p w:rsidR="003130B5" w:rsidRDefault="003130B5" w:rsidP="003130B5">
      <w:pPr>
        <w:rPr>
          <w:rFonts w:ascii="Arial" w:hAnsi="Arial" w:cs="Arial"/>
        </w:rPr>
      </w:pPr>
      <w:r>
        <w:rPr>
          <w:rFonts w:ascii="Arial" w:hAnsi="Arial" w:cs="Arial"/>
        </w:rPr>
        <w:t>The Boy that Harnessed the Wind (Netflix)</w:t>
      </w:r>
    </w:p>
    <w:p w:rsidR="003130B5" w:rsidRDefault="003130B5" w:rsidP="003130B5">
      <w:pPr>
        <w:rPr>
          <w:rFonts w:ascii="Arial" w:hAnsi="Arial" w:cs="Arial"/>
        </w:rPr>
      </w:pPr>
    </w:p>
    <w:tbl>
      <w:tblPr>
        <w:tblW w:w="6000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4773"/>
        <w:gridCol w:w="1227"/>
      </w:tblGrid>
      <w:tr w:rsidR="003130B5" w:rsidTr="003130B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3130B5" w:rsidRDefault="003130B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Jill Wilson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HR/People Advisor </w:t>
            </w:r>
          </w:p>
        </w:tc>
      </w:tr>
      <w:tr w:rsidR="003130B5" w:rsidTr="003130B5">
        <w:trPr>
          <w:tblCellSpacing w:w="15" w:type="dxa"/>
        </w:trPr>
        <w:tc>
          <w:tcPr>
            <w:tcW w:w="4000" w:type="pct"/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3130B5" w:rsidRDefault="003130B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8BCAC8"/>
                <w:sz w:val="20"/>
                <w:szCs w:val="20"/>
              </w:rPr>
              <w:t>T:</w:t>
            </w:r>
            <w:r>
              <w:rPr>
                <w:rFonts w:ascii="Arial" w:hAnsi="Arial" w:cs="Arial"/>
                <w:sz w:val="20"/>
                <w:szCs w:val="20"/>
              </w:rPr>
              <w:t> +44 (0) 20 7440 6802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Strong"/>
                <w:rFonts w:ascii="Arial" w:hAnsi="Arial" w:cs="Arial"/>
                <w:color w:val="8BCAC8"/>
                <w:sz w:val="20"/>
                <w:szCs w:val="20"/>
              </w:rPr>
              <w:t xml:space="preserve">E:  </w:t>
            </w:r>
            <w:hyperlink r:id="rId6" w:history="1">
              <w:r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jlw@aathornton.com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30B5" w:rsidRDefault="003130B5">
            <w:pPr>
              <w:pStyle w:val="NormalWeb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563C1"/>
                <w:sz w:val="22"/>
                <w:szCs w:val="22"/>
              </w:rPr>
              <w:drawing>
                <wp:inline distT="0" distB="0" distL="0" distR="0">
                  <wp:extent cx="241300" cy="203200"/>
                  <wp:effectExtent l="0" t="0" r="6350" b="6350"/>
                  <wp:docPr id="3" name="Picture 3" descr="Linkedi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563C1"/>
                <w:sz w:val="22"/>
                <w:szCs w:val="22"/>
              </w:rPr>
              <w:drawing>
                <wp:inline distT="0" distB="0" distL="0" distR="0">
                  <wp:extent cx="241300" cy="203200"/>
                  <wp:effectExtent l="0" t="0" r="6350" b="6350"/>
                  <wp:docPr id="2" name="Picture 2" descr="Twitter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30B5" w:rsidRDefault="003130B5" w:rsidP="003130B5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6000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1507"/>
        <w:gridCol w:w="3016"/>
        <w:gridCol w:w="1477"/>
      </w:tblGrid>
      <w:tr w:rsidR="003130B5" w:rsidTr="003130B5">
        <w:trPr>
          <w:trHeight w:val="210"/>
          <w:tblCellSpacing w:w="0" w:type="dxa"/>
          <w:hidden/>
        </w:trPr>
        <w:tc>
          <w:tcPr>
            <w:tcW w:w="1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30B5" w:rsidRDefault="003130B5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</w:tc>
        <w:tc>
          <w:tcPr>
            <w:tcW w:w="2850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30B5" w:rsidRDefault="003130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689100" cy="368300"/>
                  <wp:effectExtent l="0" t="0" r="6350" b="0"/>
                  <wp:docPr id="1" name="Picture 1" descr="AA Thorn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A Thorn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30B5" w:rsidRDefault="00313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130B5" w:rsidTr="003130B5">
        <w:trPr>
          <w:tblCellSpacing w:w="0" w:type="dxa"/>
        </w:trPr>
        <w:tc>
          <w:tcPr>
            <w:tcW w:w="0" w:type="auto"/>
            <w:tcBorders>
              <w:top w:val="single" w:sz="18" w:space="0" w:color="8BCAC8"/>
              <w:left w:val="single" w:sz="18" w:space="0" w:color="8BCAC8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30B5" w:rsidRDefault="003130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30B5" w:rsidRDefault="00313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18" w:space="0" w:color="8BCAC8"/>
              <w:left w:val="nil"/>
              <w:bottom w:val="nil"/>
              <w:right w:val="single" w:sz="18" w:space="0" w:color="8BCAC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30B5" w:rsidRDefault="003130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30B5" w:rsidTr="003130B5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single" w:sz="18" w:space="0" w:color="8BCAC8"/>
              <w:bottom w:val="single" w:sz="18" w:space="0" w:color="8BCAC8"/>
              <w:right w:val="single" w:sz="18" w:space="0" w:color="8BCAC8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130B5" w:rsidRDefault="003130B5">
            <w:pPr>
              <w:pStyle w:val="NormalWeb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8BCAC8"/>
                <w:sz w:val="17"/>
                <w:szCs w:val="17"/>
              </w:rPr>
              <w:t>AA Thornton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 15 Old Bailey, London, EC4M 7EF 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Style w:val="Strong"/>
                <w:rFonts w:ascii="Arial" w:hAnsi="Arial" w:cs="Arial"/>
                <w:color w:val="8BCAC8"/>
                <w:sz w:val="17"/>
                <w:szCs w:val="17"/>
              </w:rPr>
              <w:t>T: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+44 (0) 20 7405 4044    </w:t>
            </w:r>
            <w:r>
              <w:rPr>
                <w:rStyle w:val="Strong"/>
                <w:rFonts w:ascii="Arial" w:hAnsi="Arial" w:cs="Arial"/>
                <w:color w:val="8BCAC8"/>
                <w:sz w:val="17"/>
                <w:szCs w:val="17"/>
              </w:rPr>
              <w:t>F: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 +44 (0) 20 7405 3580    </w:t>
            </w:r>
            <w:r>
              <w:rPr>
                <w:rStyle w:val="Strong"/>
                <w:rFonts w:ascii="Arial" w:hAnsi="Arial" w:cs="Arial"/>
                <w:color w:val="8BCAC8"/>
                <w:sz w:val="17"/>
                <w:szCs w:val="17"/>
              </w:rPr>
              <w:t>W: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  <w:hyperlink r:id="rId12" w:tooltip="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aathornton.com</w:t>
              </w:r>
            </w:hyperlink>
          </w:p>
        </w:tc>
      </w:tr>
      <w:tr w:rsidR="003130B5" w:rsidTr="003130B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130B5" w:rsidRDefault="003130B5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Please note the change in our address to 15 Old Bailey, EC4M 7EF. COVID-19 - At AA Thornton we are able to continue to provide an uninterrupted, high-quality service to our clients. Please click </w:t>
            </w:r>
            <w:hyperlink r:id="rId13" w:tooltip="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here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 xml:space="preserve"> for our latest update.</w:t>
            </w:r>
          </w:p>
        </w:tc>
      </w:tr>
    </w:tbl>
    <w:p w:rsidR="003130B5" w:rsidRDefault="003130B5" w:rsidP="003130B5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B7508" w:rsidRDefault="00DB7508">
      <w:bookmarkStart w:id="0" w:name="_GoBack"/>
      <w:bookmarkEnd w:id="0"/>
    </w:p>
    <w:sectPr w:rsidR="00DB7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B5"/>
    <w:rsid w:val="003130B5"/>
    <w:rsid w:val="006E7C42"/>
    <w:rsid w:val="00DB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BD2D8-30F3-45A5-8C1B-E143C71A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0B5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30B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130B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13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aathornton.com/covid-1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company/aathornton" TargetMode="External"/><Relationship Id="rId12" Type="http://schemas.openxmlformats.org/officeDocument/2006/relationships/hyperlink" Target="http://www.aathornt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lw@aathornton.com" TargetMode="External"/><Relationship Id="rId11" Type="http://schemas.openxmlformats.org/officeDocument/2006/relationships/image" Target="media/image4.png"/><Relationship Id="rId5" Type="http://schemas.openxmlformats.org/officeDocument/2006/relationships/image" Target="cid:image001.jpg@01D697F4.3A2E853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image" Target="media/image1.jpeg"/><Relationship Id="rId9" Type="http://schemas.openxmlformats.org/officeDocument/2006/relationships/hyperlink" Target="https://twitter.com/AAThornton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L. Wilson</dc:creator>
  <cp:keywords/>
  <dc:description/>
  <cp:lastModifiedBy>Jill L. Wilson</cp:lastModifiedBy>
  <cp:revision>1</cp:revision>
  <dcterms:created xsi:type="dcterms:W3CDTF">2020-10-01T15:35:00Z</dcterms:created>
  <dcterms:modified xsi:type="dcterms:W3CDTF">2020-10-01T15:35:00Z</dcterms:modified>
</cp:coreProperties>
</file>